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600"/>
      </w:pPr>
    </w:p>
    <w:p>
      <w:pPr>
        <w:spacing w:after="200"/>
        <w:jc w:val="center"/>
      </w:pPr>
      <w:r>
        <w:rPr>
          <w:rFonts w:ascii="Calibri" w:cs="Calibri" w:eastAsia="Calibri" w:hAnsi="Calibri"/>
          <w:b/>
          <w:bCs/>
          <w:color w:val="DC2626"/>
          <w:sz w:val="56"/>
          <w:szCs w:val="56"/>
        </w:rPr>
        <w:t xml:space="preserve">EMERGENCY</w:t>
      </w:r>
    </w:p>
    <w:p>
      <w:pPr>
        <w:spacing w:after="400"/>
        <w:jc w:val="center"/>
      </w:pPr>
      <w:r>
        <w:rPr>
          <w:rFonts w:ascii="Calibri" w:cs="Calibri" w:eastAsia="Calibri" w:hAnsi="Calibri"/>
          <w:b/>
          <w:bCs/>
          <w:color w:val="DC2626"/>
          <w:sz w:val="56"/>
          <w:szCs w:val="56"/>
        </w:rPr>
        <w:t xml:space="preserve">PREPAREDNESS PLAN</w:t>
      </w:r>
    </w:p>
    <w:p>
      <w:pPr>
        <w:pBdr>
          <w:top w:val="single" w:color="DC2626" w:sz="2"/>
          <w:bottom w:val="single" w:color="DC2626" w:sz="2"/>
        </w:pBdr>
        <w:spacing w:after="200"/>
        <w:jc w:val="center"/>
      </w:pPr>
      <w:r>
        <w:rPr>
          <w:rFonts w:ascii="Calibri" w:cs="Calibri" w:eastAsia="Calibri" w:hAnsi="Calibri"/>
          <w:b/>
          <w:bCs/>
          <w:color w:val="333333"/>
          <w:sz w:val="36"/>
          <w:szCs w:val="36"/>
        </w:rPr>
        <w:t xml:space="preserve">[Center Name]</w:t>
      </w:r>
    </w:p>
    <w:p>
      <w:pPr>
        <w:spacing w:after="120"/>
        <w:jc w:val="center"/>
      </w:pPr>
      <w:r>
        <w:rPr>
          <w:rFonts w:ascii="Calibri" w:cs="Calibri" w:eastAsia="Calibri" w:hAnsi="Calibri"/>
          <w:color w:val="666666"/>
          <w:sz w:val="24"/>
          <w:szCs w:val="24"/>
        </w:rPr>
        <w:t xml:space="preserve">[Address]</w:t>
      </w:r>
    </w:p>
    <w:p>
      <w:pPr>
        <w:spacing w:after="120"/>
        <w:jc w:val="center"/>
      </w:pPr>
      <w:r>
        <w:rPr>
          <w:rFonts w:ascii="Calibri" w:cs="Calibri" w:eastAsia="Calibri" w:hAnsi="Calibri"/>
          <w:color w:val="666666"/>
          <w:sz w:val="24"/>
          <w:szCs w:val="24"/>
        </w:rPr>
        <w:t xml:space="preserve">[City, State, ZIP]</w:t>
      </w:r>
    </w:p>
    <w:p>
      <w:pPr>
        <w:spacing w:after="120"/>
        <w:jc w:val="center"/>
      </w:pPr>
      <w:r>
        <w:rPr>
          <w:rFonts w:ascii="Calibri" w:cs="Calibri" w:eastAsia="Calibri" w:hAnsi="Calibri"/>
          <w:color w:val="666666"/>
          <w:sz w:val="24"/>
          <w:szCs w:val="24"/>
        </w:rPr>
        <w:t xml:space="preserve">[Phone Number]</w:t>
      </w:r>
    </w:p>
    <w:p>
      <w:pPr>
        <w:spacing w:after="400"/>
        <w:jc w:val="center"/>
      </w:pPr>
      <w:r>
        <w:rPr>
          <w:rFonts w:ascii="Calibri" w:cs="Calibri" w:eastAsia="Calibri" w:hAnsi="Calibri"/>
          <w:i/>
          <w:iCs/>
          <w:color w:val="666666"/>
          <w:sz w:val="22"/>
          <w:szCs w:val="22"/>
        </w:rPr>
        <w:t xml:space="preserve">Last Updated: [Date]</w:t>
      </w:r>
    </w:p>
    <w:p>
      <w:pPr>
        <w:spacing w:after="200"/>
      </w:pPr>
    </w:p>
    <w:p>
      <w:pPr>
        <w:pBdr>
          <w:top w:val="single" w:color="DC2626" w:sz="4"/>
          <w:bottom w:val="single" w:color="DC2626" w:sz="4"/>
          <w:left w:val="single" w:color="DC2626" w:sz="4"/>
          <w:right w:val="single" w:color="DC2626" w:sz="4"/>
        </w:pBdr>
        <w:spacing w:before="200"/>
        <w:jc w:val="center"/>
      </w:pPr>
      <w:r>
        <w:rPr>
          <w:rFonts w:ascii="Calibri" w:cs="Calibri" w:eastAsia="Calibri" w:hAnsi="Calibri"/>
          <w:b/>
          <w:bCs/>
          <w:color w:val="DC2626"/>
          <w:sz w:val="24"/>
          <w:szCs w:val="24"/>
        </w:rPr>
        <w:t xml:space="preserve">THIS DOCUMENT MUST BE ACCESSIBLE AT ALL TIMES</w:t>
      </w:r>
    </w:p>
    <w:p>
      <w:pPr>
        <w:spacing w:after="200"/>
        <w:jc w:val="center"/>
      </w:pPr>
      <w:r>
        <w:rPr>
          <w:rFonts w:ascii="Calibri" w:cs="Calibri" w:eastAsia="Calibri" w:hAnsi="Calibri"/>
          <w:i/>
          <w:iCs/>
          <w:color w:val="888888"/>
          <w:sz w:val="18"/>
          <w:szCs w:val="18"/>
        </w:rPr>
        <w:t xml:space="preserve">Keep printed copies in the emergency binder, posted by every phone, and at all exits.</w:t>
      </w:r>
    </w:p>
    <w:p>
      <w:pPr>
        <w:pageBreakBefore/>
      </w:pPr>
    </w:p>
    <w:p>
      <w:pPr>
        <w:pStyle w:val="Heading1"/>
        <w:spacing w:after="200"/>
      </w:pPr>
      <w:r>
        <w:rPr>
          <w:rFonts w:ascii="Calibri" w:cs="Calibri" w:eastAsia="Calibri" w:hAnsi="Calibri"/>
          <w:b/>
          <w:bCs/>
          <w:color w:val="DC2626"/>
          <w:sz w:val="32"/>
          <w:szCs w:val="32"/>
        </w:rPr>
        <w:t xml:space="preserve">About This Plan</w:t>
      </w:r>
    </w:p>
    <w:p>
      <w:pPr>
        <w:spacing w:after="120"/>
      </w:pPr>
      <w:r>
        <w:rPr>
          <w:rFonts w:ascii="Calibri" w:cs="Calibri" w:eastAsia="Calibri" w:hAnsi="Calibri"/>
          <w:sz w:val="22"/>
          <w:szCs w:val="22"/>
        </w:rPr>
        <w:t xml:space="preserve">This emergency preparedness plan template covers 13 critical areas required by the Child Care and Development Block Grant (CCDBG) Act, FEMA childcare emergency planning guidance, and state licensing agencies. Customize each section with your center's specific information, train all staff on the procedures, and keep printed copies in your emergency grab-and-go binder.</w:t>
      </w:r>
    </w:p>
    <w:p>
      <w:pPr>
        <w:spacing w:after="120"/>
      </w:pPr>
      <w:r>
        <w:rPr>
          <w:rFonts w:ascii="Calibri" w:cs="Calibri" w:eastAsia="Calibri" w:hAnsi="Calibri"/>
          <w:b w:val="false"/>
          <w:bCs w:val="false"/>
          <w:sz w:val="22"/>
          <w:szCs w:val="22"/>
        </w:rPr>
        <w:t xml:space="preserve">Important: Check your state's specific licensing requirements, as some states mandate additional procedures or more frequent drills beyond what is outlined here. This template provides a comprehensive foundation that meets or exceeds requirements in all 50 states.</w:t>
      </w:r>
    </w:p>
    <w:p>
      <w:pPr>
        <w:spacing w:after="120"/>
      </w:pPr>
    </w:p>
    <w:p>
      <w:pPr>
        <w:spacing w:after="120"/>
      </w:pPr>
      <w:r>
        <w:rPr>
          <w:rFonts w:ascii="Calibri" w:cs="Calibri" w:eastAsia="Calibri" w:hAnsi="Calibri"/>
          <w:i/>
          <w:iCs/>
          <w:sz w:val="22"/>
          <w:szCs w:val="22"/>
        </w:rPr>
        <w:t xml:space="preserve">Sources: Based on CCDBG Act requirements, FEMA IS-36 childcare emergency planning, Child Care Aware of America, ACF/HHS Child Care Technical Assistance Network, and state licensing requirements from PA, FL, WI, TN, KY, LA, and federal Childcare.gov standards.</w:t>
      </w:r>
    </w:p>
    <w:p>
      <w:pPr>
        <w:pageBreakBefore/>
      </w:pPr>
    </w:p>
    <w:p>
      <w:pPr>
        <w:pStyle w:val="Heading2"/>
        <w:spacing w:after="200" w:before="360"/>
      </w:pPr>
      <w:r>
        <w:rPr>
          <w:rFonts w:ascii="Calibri" w:cs="Calibri" w:eastAsia="Calibri" w:hAnsi="Calibri"/>
          <w:b/>
          <w:bCs/>
          <w:color w:val="DC2626"/>
          <w:sz w:val="28"/>
          <w:szCs w:val="28"/>
        </w:rPr>
        <w:t xml:space="preserve">1. </w:t>
      </w:r>
      <w:r>
        <w:rPr>
          <w:rFonts w:ascii="Calibri" w:cs="Calibri" w:eastAsia="Calibri" w:hAnsi="Calibri"/>
          <w:b/>
          <w:bCs/>
          <w:color w:val="DC2626"/>
          <w:sz w:val="28"/>
          <w:szCs w:val="28"/>
        </w:rPr>
        <w:t xml:space="preserve">Emergency Contact Directory</w:t>
      </w:r>
    </w:p>
    <w:p>
      <w:pPr>
        <w:spacing w:after="120"/>
      </w:pPr>
      <w:r>
        <w:rPr>
          <w:rFonts w:ascii="Calibri" w:cs="Calibri" w:eastAsia="Calibri" w:hAnsi="Calibri"/>
          <w:sz w:val="22"/>
          <w:szCs w:val="22"/>
        </w:rPr>
        <w:t xml:space="preserve">Complete this directory and post copies by every phone, in the emergency binder, and at all exits. Update whenever information changes.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5%"/>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Contact</w:t>
            </w:r>
          </w:p>
        </w:tc>
        <w:tc>
          <w:tcPr>
            <w:tcW w:type="pct" w:w="30%"/>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Phone Number</w:t>
            </w:r>
          </w:p>
        </w:tc>
        <w:tc>
          <w:tcPr>
            <w:tcW w:type="pct" w:w="35%"/>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Notes</w:t>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Local Police (non-emergency)</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Fire Department (non-emergency)</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Emergency Services</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val="false"/>
                <w:iCs w:val="false"/>
                <w:sz w:val="22"/>
                <w:szCs w:val="22"/>
              </w:rPr>
              <w:t xml:space="preserve">911</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Poison Control</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val="false"/>
                <w:iCs w:val="false"/>
                <w:sz w:val="22"/>
                <w:szCs w:val="22"/>
              </w:rPr>
              <w:t xml:space="preserve">1-800-222-1222</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State Licensing Agency</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Local Health Department</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Nearest Hospital ER</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Name &amp; address:</w:t>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Center Director (cell)</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Assistant Director (cell)</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Building Maintenance / Landlord</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Electric Company</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Account #:</w:t>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Gas Company</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Account #:</w:t>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Water Company</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Account #:</w:t>
            </w:r>
          </w:p>
        </w:tc>
      </w:tr>
      <w:tr>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Insurance Company</w:t>
            </w:r>
          </w:p>
        </w:tc>
        <w:tc>
          <w:tcPr>
            <w:tcW w:type="pct" w:w="3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35%"/>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18"/>
                <w:szCs w:val="18"/>
              </w:rPr>
              <w:t xml:space="preserve">Policy #:</w:t>
            </w:r>
          </w:p>
        </w:tc>
      </w:tr>
    </w:tbl>
    <w:p>
      <w:pPr>
        <w:pageBreakBefore/>
      </w:pPr>
    </w:p>
    <w:p>
      <w:pPr>
        <w:pStyle w:val="Heading2"/>
        <w:spacing w:after="200" w:before="360"/>
      </w:pPr>
      <w:r>
        <w:rPr>
          <w:rFonts w:ascii="Calibri" w:cs="Calibri" w:eastAsia="Calibri" w:hAnsi="Calibri"/>
          <w:b/>
          <w:bCs/>
          <w:color w:val="DC2626"/>
          <w:sz w:val="28"/>
          <w:szCs w:val="28"/>
        </w:rPr>
        <w:t xml:space="preserve">2. </w:t>
      </w:r>
      <w:r>
        <w:rPr>
          <w:rFonts w:ascii="Calibri" w:cs="Calibri" w:eastAsia="Calibri" w:hAnsi="Calibri"/>
          <w:b/>
          <w:bCs/>
          <w:color w:val="DC2626"/>
          <w:sz w:val="28"/>
          <w:szCs w:val="28"/>
        </w:rPr>
        <w:t xml:space="preserve">Staff Roles &amp; Responsibilities</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Each role requires both a primary AND a backup person assigned.</w:t>
      </w:r>
      <w:r>
        <w:rPr>
          <w:rFonts w:ascii="Calibri" w:cs="Calibri" w:eastAsia="Calibri" w:hAnsi="Calibri"/>
          <w:sz w:val="22"/>
          <w:szCs w:val="22"/>
        </w:rPr>
        <w:t xml:space="preserve"> If the primary is absent or incapacitated during an emergency, the backup assumes the role immediately without delay.</w:t>
      </w:r>
    </w:p>
    <w:p>
      <w:pPr>
        <w:spacing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18%"/>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Role</w:t>
            </w:r>
          </w:p>
        </w:tc>
        <w:tc>
          <w:tcPr>
            <w:tcW w:type="pct" w:w="42%"/>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Duties</w:t>
            </w:r>
          </w:p>
        </w:tc>
        <w:tc>
          <w:tcPr>
            <w:tcW w:type="pct" w:w="20%"/>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Primary Staff</w:t>
            </w:r>
          </w:p>
        </w:tc>
        <w:tc>
          <w:tcPr>
            <w:tcW w:type="pct" w:w="20%"/>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Backup Staff</w:t>
            </w:r>
          </w:p>
        </w:tc>
      </w:tr>
      <w:tr>
        <w:tc>
          <w:tcPr>
            <w:tcW w:type="pct" w:w="18%"/>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2"/>
                <w:szCs w:val="22"/>
              </w:rPr>
              <w:t xml:space="preserve">Evacuation Leader</w:t>
            </w:r>
          </w:p>
        </w:tc>
        <w:tc>
          <w:tcPr>
            <w:tcW w:type="pct" w:w="42%"/>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18"/>
                <w:szCs w:val="18"/>
              </w:rPr>
              <w:t xml:space="preserve">Calls 911, leads evacuation, makes decision to relocate to secondary site</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r>
      <w:tr>
        <w:tc>
          <w:tcPr>
            <w:tcW w:type="pct" w:w="18%"/>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2"/>
                <w:szCs w:val="22"/>
              </w:rPr>
              <w:t xml:space="preserve">Sweep Team</w:t>
            </w:r>
          </w:p>
        </w:tc>
        <w:tc>
          <w:tcPr>
            <w:tcW w:type="pct" w:w="42%"/>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18"/>
                <w:szCs w:val="18"/>
              </w:rPr>
              <w:t xml:space="preserve">Checks every room, bathroom, closet, and outdoor area before exiting</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r>
      <w:tr>
        <w:tc>
          <w:tcPr>
            <w:tcW w:type="pct" w:w="18%"/>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2"/>
                <w:szCs w:val="22"/>
              </w:rPr>
              <w:t xml:space="preserve">Attendance Checker</w:t>
            </w:r>
          </w:p>
        </w:tc>
        <w:tc>
          <w:tcPr>
            <w:tcW w:type="pct" w:w="42%"/>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18"/>
                <w:szCs w:val="18"/>
              </w:rPr>
              <w:t xml:space="preserve">Takes roll at assembly point using emergency attendance cards, reports count to evacuation leader</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r>
      <w:tr>
        <w:tc>
          <w:tcPr>
            <w:tcW w:type="pct" w:w="18%"/>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2"/>
                <w:szCs w:val="22"/>
              </w:rPr>
              <w:t xml:space="preserve">First Aid Responder</w:t>
            </w:r>
          </w:p>
        </w:tc>
        <w:tc>
          <w:tcPr>
            <w:tcW w:type="pct" w:w="42%"/>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18"/>
                <w:szCs w:val="18"/>
              </w:rPr>
              <w:t xml:space="preserve">Grabs first aid kit and children's emergency medications, provides immediate care</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r>
      <w:tr>
        <w:tc>
          <w:tcPr>
            <w:tcW w:type="pct" w:w="18%"/>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2"/>
                <w:szCs w:val="22"/>
              </w:rPr>
              <w:t xml:space="preserve">Communication Lead</w:t>
            </w:r>
          </w:p>
        </w:tc>
        <w:tc>
          <w:tcPr>
            <w:tcW w:type="pct" w:w="42%"/>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18"/>
                <w:szCs w:val="18"/>
              </w:rPr>
              <w:t xml:space="preserve">Calls parents, coordinates with emergency services, manages incoming calls</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r>
      <w:tr>
        <w:tc>
          <w:tcPr>
            <w:tcW w:type="pct" w:w="18%"/>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2"/>
                <w:szCs w:val="22"/>
              </w:rPr>
              <w:t xml:space="preserve">Special Needs Assistant</w:t>
            </w:r>
          </w:p>
        </w:tc>
        <w:tc>
          <w:tcPr>
            <w:tcW w:type="pct" w:w="42%"/>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18"/>
                <w:szCs w:val="18"/>
              </w:rPr>
              <w:t xml:space="preserve">Assists children with disabilities, infants, and any children requiring extra support during evacuation</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c>
          <w:tcPr>
            <w:tcW w:type="pct" w:w="20%"/>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i/>
                <w:iCs/>
                <w:sz w:val="22"/>
                <w:szCs w:val="22"/>
              </w:rPr>
              <w:t xml:space="preserve">______________________</w:t>
            </w:r>
          </w:p>
        </w:tc>
      </w:tr>
    </w:tbl>
    <w:p>
      <w:pPr>
        <w:pageBreakBefore/>
      </w:pPr>
    </w:p>
    <w:p>
      <w:pPr>
        <w:pStyle w:val="Heading2"/>
        <w:spacing w:after="200" w:before="360"/>
      </w:pPr>
      <w:r>
        <w:rPr>
          <w:rFonts w:ascii="Calibri" w:cs="Calibri" w:eastAsia="Calibri" w:hAnsi="Calibri"/>
          <w:b/>
          <w:bCs/>
          <w:color w:val="DC2626"/>
          <w:sz w:val="28"/>
          <w:szCs w:val="28"/>
        </w:rPr>
        <w:t xml:space="preserve">3. </w:t>
      </w:r>
      <w:r>
        <w:rPr>
          <w:rFonts w:ascii="Calibri" w:cs="Calibri" w:eastAsia="Calibri" w:hAnsi="Calibri"/>
          <w:b/>
          <w:bCs/>
          <w:color w:val="DC2626"/>
          <w:sz w:val="28"/>
          <w:szCs w:val="28"/>
        </w:rPr>
        <w:t xml:space="preserve">Fire &amp; Evacuation Procedures</w:t>
      </w:r>
    </w:p>
    <w:p>
      <w:pPr>
        <w:spacing w:after="80"/>
        <w:ind w:left="360"/>
      </w:pPr>
      <w:r>
        <w:rPr>
          <w:rFonts w:ascii="Calibri" w:cs="Calibri" w:eastAsia="Calibri" w:hAnsi="Calibri"/>
          <w:b/>
          <w:bCs/>
          <w:sz w:val="22"/>
          <w:szCs w:val="22"/>
        </w:rPr>
        <w:t xml:space="preserve">1. </w:t>
      </w:r>
      <w:r>
        <w:rPr>
          <w:rFonts w:ascii="Calibri" w:cs="Calibri" w:eastAsia="Calibri" w:hAnsi="Calibri"/>
          <w:sz w:val="22"/>
          <w:szCs w:val="22"/>
        </w:rPr>
        <w:t xml:space="preserve">Activate fire alarm or shout "FIRE" to alert the building</w:t>
      </w:r>
    </w:p>
    <w:p>
      <w:pPr>
        <w:spacing w:after="80"/>
        <w:ind w:left="360"/>
      </w:pPr>
      <w:r>
        <w:rPr>
          <w:rFonts w:ascii="Calibri" w:cs="Calibri" w:eastAsia="Calibri" w:hAnsi="Calibri"/>
          <w:b/>
          <w:bCs/>
          <w:sz w:val="22"/>
          <w:szCs w:val="22"/>
        </w:rPr>
        <w:t xml:space="preserve">2. </w:t>
      </w:r>
      <w:r>
        <w:rPr>
          <w:rFonts w:ascii="Calibri" w:cs="Calibri" w:eastAsia="Calibri" w:hAnsi="Calibri"/>
          <w:sz w:val="22"/>
          <w:szCs w:val="22"/>
        </w:rPr>
        <w:t xml:space="preserve">Lead children to the nearest exit using the designated evacuation route</w:t>
      </w:r>
    </w:p>
    <w:p>
      <w:pPr>
        <w:spacing w:after="80"/>
        <w:ind w:left="360"/>
      </w:pPr>
      <w:r>
        <w:rPr>
          <w:rFonts w:ascii="Calibri" w:cs="Calibri" w:eastAsia="Calibri" w:hAnsi="Calibri"/>
          <w:b/>
          <w:bCs/>
          <w:sz w:val="22"/>
          <w:szCs w:val="22"/>
        </w:rPr>
        <w:t xml:space="preserve">3. </w:t>
      </w:r>
      <w:r>
        <w:rPr>
          <w:rFonts w:ascii="Calibri" w:cs="Calibri" w:eastAsia="Calibri" w:hAnsi="Calibri"/>
          <w:sz w:val="22"/>
          <w:szCs w:val="22"/>
        </w:rPr>
        <w:t xml:space="preserve">Sweep team checks all rooms, bathrooms, closets, and outdoor areas</w:t>
      </w:r>
    </w:p>
    <w:p>
      <w:pPr>
        <w:spacing w:after="80"/>
        <w:ind w:left="360"/>
      </w:pPr>
      <w:r>
        <w:rPr>
          <w:rFonts w:ascii="Calibri" w:cs="Calibri" w:eastAsia="Calibri" w:hAnsi="Calibri"/>
          <w:b/>
          <w:bCs/>
          <w:sz w:val="22"/>
          <w:szCs w:val="22"/>
        </w:rPr>
        <w:t xml:space="preserve">4. </w:t>
      </w:r>
      <w:r>
        <w:rPr>
          <w:rFonts w:ascii="Calibri" w:cs="Calibri" w:eastAsia="Calibri" w:hAnsi="Calibri"/>
          <w:sz w:val="22"/>
          <w:szCs w:val="22"/>
        </w:rPr>
        <w:t xml:space="preserve">Take the emergency binder (attendance rosters, contact lists, medication records)</w:t>
      </w:r>
    </w:p>
    <w:p>
      <w:pPr>
        <w:spacing w:after="80"/>
        <w:ind w:left="360"/>
      </w:pPr>
      <w:r>
        <w:rPr>
          <w:rFonts w:ascii="Calibri" w:cs="Calibri" w:eastAsia="Calibri" w:hAnsi="Calibri"/>
          <w:b/>
          <w:bCs/>
          <w:sz w:val="22"/>
          <w:szCs w:val="22"/>
        </w:rPr>
        <w:t xml:space="preserve">5. </w:t>
      </w:r>
      <w:r>
        <w:rPr>
          <w:rFonts w:ascii="Calibri" w:cs="Calibri" w:eastAsia="Calibri" w:hAnsi="Calibri"/>
          <w:sz w:val="22"/>
          <w:szCs w:val="22"/>
        </w:rPr>
        <w:t xml:space="preserve">Assemble at the primary meeting point</w:t>
      </w:r>
    </w:p>
    <w:p>
      <w:pPr>
        <w:spacing w:after="80"/>
        <w:ind w:left="360"/>
      </w:pPr>
      <w:r>
        <w:rPr>
          <w:rFonts w:ascii="Calibri" w:cs="Calibri" w:eastAsia="Calibri" w:hAnsi="Calibri"/>
          <w:b/>
          <w:bCs/>
          <w:sz w:val="22"/>
          <w:szCs w:val="22"/>
        </w:rPr>
        <w:t xml:space="preserve">6. </w:t>
      </w:r>
      <w:r>
        <w:rPr>
          <w:rFonts w:ascii="Calibri" w:cs="Calibri" w:eastAsia="Calibri" w:hAnsi="Calibri"/>
          <w:sz w:val="22"/>
          <w:szCs w:val="22"/>
        </w:rPr>
        <w:t xml:space="preserve">Take head count immediately and compare against attendance roster</w:t>
      </w:r>
    </w:p>
    <w:p>
      <w:pPr>
        <w:spacing w:after="80"/>
        <w:ind w:left="360"/>
      </w:pPr>
      <w:r>
        <w:rPr>
          <w:rFonts w:ascii="Calibri" w:cs="Calibri" w:eastAsia="Calibri" w:hAnsi="Calibri"/>
          <w:b/>
          <w:bCs/>
          <w:sz w:val="22"/>
          <w:szCs w:val="22"/>
        </w:rPr>
        <w:t xml:space="preserve">7. </w:t>
      </w:r>
      <w:r>
        <w:rPr>
          <w:rFonts w:ascii="Calibri" w:cs="Calibri" w:eastAsia="Calibri" w:hAnsi="Calibri"/>
          <w:sz w:val="22"/>
          <w:szCs w:val="22"/>
        </w:rPr>
        <w:t xml:space="preserve">If primary site is unsafe, proceed to the secondary evacuation site</w:t>
      </w:r>
    </w:p>
    <w:p>
      <w:pPr>
        <w:spacing w:after="80"/>
        <w:ind w:left="360"/>
      </w:pPr>
      <w:r>
        <w:rPr>
          <w:rFonts w:ascii="Calibri" w:cs="Calibri" w:eastAsia="Calibri" w:hAnsi="Calibri"/>
          <w:b/>
          <w:bCs/>
          <w:sz w:val="22"/>
          <w:szCs w:val="22"/>
        </w:rPr>
        <w:t xml:space="preserve">8. </w:t>
      </w:r>
      <w:r>
        <w:rPr>
          <w:rFonts w:ascii="Calibri" w:cs="Calibri" w:eastAsia="Calibri" w:hAnsi="Calibri"/>
          <w:sz w:val="22"/>
          <w:szCs w:val="22"/>
        </w:rPr>
        <w:t xml:space="preserve">Communication lead begins parent notification</w:t>
      </w:r>
    </w:p>
    <w:p>
      <w:pPr>
        <w:spacing w:after="80"/>
        <w:ind w:left="360"/>
      </w:pPr>
      <w:r>
        <w:rPr>
          <w:rFonts w:ascii="Calibri" w:cs="Calibri" w:eastAsia="Calibri" w:hAnsi="Calibri"/>
          <w:b/>
          <w:bCs/>
          <w:sz w:val="22"/>
          <w:szCs w:val="22"/>
        </w:rPr>
        <w:t xml:space="preserve">9. </w:t>
      </w:r>
      <w:r>
        <w:rPr>
          <w:rFonts w:ascii="Calibri" w:cs="Calibri" w:eastAsia="Calibri" w:hAnsi="Calibri"/>
          <w:sz w:val="22"/>
          <w:szCs w:val="22"/>
        </w:rPr>
        <w:t xml:space="preserve">Do NOT re-enter the building until cleared by the fire department</w:t>
      </w:r>
    </w:p>
    <w:p>
      <w:pPr>
        <w:pBdr>
          <w:left w:val="single" w:color="F59E0B" w:sz="6" w:space="8"/>
        </w:pBdr>
        <w:spacing w:after="120" w:before="120"/>
        <w:ind w:left="360"/>
      </w:pPr>
      <w:r>
        <w:rPr>
          <w:rFonts w:ascii="Calibri" w:cs="Calibri" w:eastAsia="Calibri" w:hAnsi="Calibri"/>
          <w:b/>
          <w:bCs/>
          <w:sz w:val="22"/>
          <w:szCs w:val="22"/>
        </w:rPr>
        <w:t xml:space="preserve">Primary assembly point: </w:t>
      </w:r>
      <w:r>
        <w:rPr>
          <w:rFonts w:ascii="Calibri" w:cs="Calibri" w:eastAsia="Calibri" w:hAnsi="Calibri"/>
          <w:i/>
          <w:iCs/>
          <w:color w:val="888888"/>
          <w:sz w:val="22"/>
          <w:szCs w:val="22"/>
        </w:rPr>
        <w:t xml:space="preserve">Enter address and specific location description</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Secondary evacuation site: </w:t>
      </w:r>
      <w:r>
        <w:rPr>
          <w:rFonts w:ascii="Calibri" w:cs="Calibri" w:eastAsia="Calibri" w:hAnsi="Calibri"/>
          <w:i/>
          <w:iCs/>
          <w:color w:val="888888"/>
          <w:sz w:val="22"/>
          <w:szCs w:val="22"/>
        </w:rPr>
        <w:t xml:space="preserve">Enter address, contact person, and walking route</w:t>
      </w:r>
      <w:r>
        <w:rPr>
          <w:rFonts w:ascii="Calibri" w:cs="Calibri" w:eastAsia="Calibri" w:hAnsi="Calibri"/>
          <w:sz w:val="22"/>
          <w:szCs w:val="22"/>
          <w:u w:val="single"/>
        </w:rPr>
        <w:t xml:space="preserve"> _______________________________________________</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Fire drills must be conducted monthly.</w:t>
      </w:r>
      <w:r>
        <w:rPr>
          <w:rFonts w:ascii="Calibri" w:cs="Calibri" w:eastAsia="Calibri" w:hAnsi="Calibri"/>
          <w:sz w:val="22"/>
          <w:szCs w:val="22"/>
        </w:rPr>
        <w:t xml:space="preserve"> Document each drill in the Drill Tracking Log (Section 13). Vary the time of day and the exit route used.</w:t>
      </w:r>
    </w:p>
    <w:p>
      <w:pPr>
        <w:pageBreakBefore/>
      </w:pPr>
    </w:p>
    <w:p>
      <w:pPr>
        <w:pStyle w:val="Heading2"/>
        <w:spacing w:after="200" w:before="360"/>
      </w:pPr>
      <w:r>
        <w:rPr>
          <w:rFonts w:ascii="Calibri" w:cs="Calibri" w:eastAsia="Calibri" w:hAnsi="Calibri"/>
          <w:b/>
          <w:bCs/>
          <w:color w:val="DC2626"/>
          <w:sz w:val="28"/>
          <w:szCs w:val="28"/>
        </w:rPr>
        <w:t xml:space="preserve">4. </w:t>
      </w:r>
      <w:r>
        <w:rPr>
          <w:rFonts w:ascii="Calibri" w:cs="Calibri" w:eastAsia="Calibri" w:hAnsi="Calibri"/>
          <w:b/>
          <w:bCs/>
          <w:color w:val="DC2626"/>
          <w:sz w:val="28"/>
          <w:szCs w:val="28"/>
        </w:rPr>
        <w:t xml:space="preserve">Severe Weather / Tornado</w:t>
      </w:r>
    </w:p>
    <w:p>
      <w:pPr>
        <w:spacing w:after="80"/>
        <w:ind w:left="360"/>
      </w:pPr>
      <w:r>
        <w:rPr>
          <w:rFonts w:ascii="Calibri" w:cs="Calibri" w:eastAsia="Calibri" w:hAnsi="Calibri"/>
          <w:b/>
          <w:bCs/>
          <w:sz w:val="22"/>
          <w:szCs w:val="22"/>
        </w:rPr>
        <w:t xml:space="preserve">1. </w:t>
      </w:r>
      <w:r>
        <w:rPr>
          <w:rFonts w:ascii="Calibri" w:cs="Calibri" w:eastAsia="Calibri" w:hAnsi="Calibri"/>
          <w:sz w:val="22"/>
          <w:szCs w:val="22"/>
        </w:rPr>
        <w:t xml:space="preserve">Monitor NOAA weather radio or weather alert app for watches and warnings</w:t>
      </w:r>
    </w:p>
    <w:p>
      <w:pPr>
        <w:spacing w:after="80"/>
        <w:ind w:left="360"/>
      </w:pPr>
      <w:r>
        <w:rPr>
          <w:rFonts w:ascii="Calibri" w:cs="Calibri" w:eastAsia="Calibri" w:hAnsi="Calibri"/>
          <w:b/>
          <w:bCs/>
          <w:sz w:val="22"/>
          <w:szCs w:val="22"/>
        </w:rPr>
        <w:t xml:space="preserve">2. </w:t>
      </w:r>
      <w:r>
        <w:rPr>
          <w:rFonts w:ascii="Calibri" w:cs="Calibri" w:eastAsia="Calibri" w:hAnsi="Calibri"/>
          <w:sz w:val="22"/>
          <w:szCs w:val="22"/>
        </w:rPr>
        <w:t xml:space="preserve">When a warning is issued, move all children to designated interior safe rooms (away from windows, on the lowest floor)</w:t>
      </w:r>
    </w:p>
    <w:p>
      <w:pPr>
        <w:spacing w:after="80"/>
        <w:ind w:left="360"/>
      </w:pPr>
      <w:r>
        <w:rPr>
          <w:rFonts w:ascii="Calibri" w:cs="Calibri" w:eastAsia="Calibri" w:hAnsi="Calibri"/>
          <w:b/>
          <w:bCs/>
          <w:sz w:val="22"/>
          <w:szCs w:val="22"/>
        </w:rPr>
        <w:t xml:space="preserve">3. </w:t>
      </w:r>
      <w:r>
        <w:rPr>
          <w:rFonts w:ascii="Calibri" w:cs="Calibri" w:eastAsia="Calibri" w:hAnsi="Calibri"/>
          <w:sz w:val="22"/>
          <w:szCs w:val="22"/>
        </w:rPr>
        <w:t xml:space="preserve">Position children: sit against interior walls, heads down, arms covering neck and head</w:t>
      </w:r>
    </w:p>
    <w:p>
      <w:pPr>
        <w:spacing w:after="80"/>
        <w:ind w:left="360"/>
      </w:pPr>
      <w:r>
        <w:rPr>
          <w:rFonts w:ascii="Calibri" w:cs="Calibri" w:eastAsia="Calibri" w:hAnsi="Calibri"/>
          <w:b/>
          <w:bCs/>
          <w:sz w:val="22"/>
          <w:szCs w:val="22"/>
        </w:rPr>
        <w:t xml:space="preserve">4. </w:t>
      </w:r>
      <w:r>
        <w:rPr>
          <w:rFonts w:ascii="Calibri" w:cs="Calibri" w:eastAsia="Calibri" w:hAnsi="Calibri"/>
          <w:sz w:val="22"/>
          <w:szCs w:val="22"/>
        </w:rPr>
        <w:t xml:space="preserve">Close all doors between the safe room and exterior walls</w:t>
      </w:r>
    </w:p>
    <w:p>
      <w:pPr>
        <w:spacing w:after="80"/>
        <w:ind w:left="360"/>
      </w:pPr>
      <w:r>
        <w:rPr>
          <w:rFonts w:ascii="Calibri" w:cs="Calibri" w:eastAsia="Calibri" w:hAnsi="Calibri"/>
          <w:b/>
          <w:bCs/>
          <w:sz w:val="22"/>
          <w:szCs w:val="22"/>
        </w:rPr>
        <w:t xml:space="preserve">5. </w:t>
      </w:r>
      <w:r>
        <w:rPr>
          <w:rFonts w:ascii="Calibri" w:cs="Calibri" w:eastAsia="Calibri" w:hAnsi="Calibri"/>
          <w:sz w:val="22"/>
          <w:szCs w:val="22"/>
        </w:rPr>
        <w:t xml:space="preserve">Keep emergency supplies (flashlights, first aid kit, water) accessible in the safe room</w:t>
      </w:r>
    </w:p>
    <w:p>
      <w:pPr>
        <w:spacing w:after="80"/>
        <w:ind w:left="360"/>
      </w:pPr>
      <w:r>
        <w:rPr>
          <w:rFonts w:ascii="Calibri" w:cs="Calibri" w:eastAsia="Calibri" w:hAnsi="Calibri"/>
          <w:b/>
          <w:bCs/>
          <w:sz w:val="22"/>
          <w:szCs w:val="22"/>
        </w:rPr>
        <w:t xml:space="preserve">6. </w:t>
      </w:r>
      <w:r>
        <w:rPr>
          <w:rFonts w:ascii="Calibri" w:cs="Calibri" w:eastAsia="Calibri" w:hAnsi="Calibri"/>
          <w:sz w:val="22"/>
          <w:szCs w:val="22"/>
        </w:rPr>
        <w:t xml:space="preserve">Take attendance and keep children calm with quiet activities</w:t>
      </w:r>
    </w:p>
    <w:p>
      <w:pPr>
        <w:spacing w:after="80"/>
        <w:ind w:left="360"/>
      </w:pPr>
      <w:r>
        <w:rPr>
          <w:rFonts w:ascii="Calibri" w:cs="Calibri" w:eastAsia="Calibri" w:hAnsi="Calibri"/>
          <w:b/>
          <w:bCs/>
          <w:sz w:val="22"/>
          <w:szCs w:val="22"/>
        </w:rPr>
        <w:t xml:space="preserve">7. </w:t>
      </w:r>
      <w:r>
        <w:rPr>
          <w:rFonts w:ascii="Calibri" w:cs="Calibri" w:eastAsia="Calibri" w:hAnsi="Calibri"/>
          <w:sz w:val="22"/>
          <w:szCs w:val="22"/>
        </w:rPr>
        <w:t xml:space="preserve">Wait for the all-clear signal from weather authorities before resuming normal operations</w:t>
      </w:r>
    </w:p>
    <w:p>
      <w:pPr>
        <w:spacing w:after="80"/>
        <w:ind w:left="360"/>
      </w:pPr>
      <w:r>
        <w:rPr>
          <w:rFonts w:ascii="Calibri" w:cs="Calibri" w:eastAsia="Calibri" w:hAnsi="Calibri"/>
          <w:b/>
          <w:bCs/>
          <w:sz w:val="22"/>
          <w:szCs w:val="22"/>
        </w:rPr>
        <w:t xml:space="preserve">8. </w:t>
      </w:r>
      <w:r>
        <w:rPr>
          <w:rFonts w:ascii="Calibri" w:cs="Calibri" w:eastAsia="Calibri" w:hAnsi="Calibri"/>
          <w:sz w:val="22"/>
          <w:szCs w:val="22"/>
        </w:rPr>
        <w:t xml:space="preserve">Inspect the facility for damage before allowing children back into classrooms</w:t>
      </w:r>
    </w:p>
    <w:p>
      <w:pPr>
        <w:pBdr>
          <w:left w:val="single" w:color="F59E0B" w:sz="6" w:space="8"/>
        </w:pBdr>
        <w:spacing w:after="120" w:before="120"/>
        <w:ind w:left="360"/>
      </w:pPr>
      <w:r>
        <w:rPr>
          <w:rFonts w:ascii="Calibri" w:cs="Calibri" w:eastAsia="Calibri" w:hAnsi="Calibri"/>
          <w:b/>
          <w:bCs/>
          <w:sz w:val="22"/>
          <w:szCs w:val="22"/>
        </w:rPr>
        <w:t xml:space="preserve">Designated interior safe rooms: </w:t>
      </w:r>
      <w:r>
        <w:rPr>
          <w:rFonts w:ascii="Calibri" w:cs="Calibri" w:eastAsia="Calibri" w:hAnsi="Calibri"/>
          <w:i/>
          <w:iCs/>
          <w:color w:val="888888"/>
          <w:sz w:val="22"/>
          <w:szCs w:val="22"/>
        </w:rPr>
        <w:t xml:space="preserve">List specific rooms by classroom name/number, e.g., "Hallway B, interior bathroom, storage room 102"</w:t>
      </w:r>
      <w:r>
        <w:rPr>
          <w:rFonts w:ascii="Calibri" w:cs="Calibri" w:eastAsia="Calibri" w:hAnsi="Calibri"/>
          <w:sz w:val="22"/>
          <w:szCs w:val="22"/>
          <w:u w:val="single"/>
        </w:rPr>
        <w:t xml:space="preserve"> _______________________________________________</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Severe weather drills must be conducted quarterly</w:t>
      </w:r>
      <w:r>
        <w:rPr>
          <w:rFonts w:ascii="Calibri" w:cs="Calibri" w:eastAsia="Calibri" w:hAnsi="Calibri"/>
          <w:sz w:val="22"/>
          <w:szCs w:val="22"/>
        </w:rPr>
        <w:t xml:space="preserve"> (some states require monthly during tornado season). Document in the Drill Tracking Log.</w:t>
      </w:r>
    </w:p>
    <w:p>
      <w:pPr>
        <w:pageBreakBefore/>
      </w:pPr>
    </w:p>
    <w:p>
      <w:pPr>
        <w:pStyle w:val="Heading2"/>
        <w:spacing w:after="200" w:before="360"/>
      </w:pPr>
      <w:r>
        <w:rPr>
          <w:rFonts w:ascii="Calibri" w:cs="Calibri" w:eastAsia="Calibri" w:hAnsi="Calibri"/>
          <w:b/>
          <w:bCs/>
          <w:color w:val="DC2626"/>
          <w:sz w:val="28"/>
          <w:szCs w:val="28"/>
        </w:rPr>
        <w:t xml:space="preserve">5. </w:t>
      </w:r>
      <w:r>
        <w:rPr>
          <w:rFonts w:ascii="Calibri" w:cs="Calibri" w:eastAsia="Calibri" w:hAnsi="Calibri"/>
          <w:b/>
          <w:bCs/>
          <w:color w:val="DC2626"/>
          <w:sz w:val="28"/>
          <w:szCs w:val="28"/>
        </w:rPr>
        <w:t xml:space="preserve">Lockdown Procedures</w:t>
      </w:r>
    </w:p>
    <w:p>
      <w:pPr>
        <w:pStyle w:val="Heading3"/>
        <w:spacing w:after="120" w:before="240"/>
      </w:pPr>
      <w:r>
        <w:rPr>
          <w:rFonts w:ascii="Calibri" w:cs="Calibri" w:eastAsia="Calibri" w:hAnsi="Calibri"/>
          <w:b/>
          <w:bCs/>
          <w:sz w:val="24"/>
          <w:szCs w:val="24"/>
        </w:rPr>
        <w:t xml:space="preserve">External Threat (intruder on premises)</w:t>
      </w:r>
    </w:p>
    <w:p>
      <w:pPr>
        <w:spacing w:after="80"/>
        <w:ind w:left="360"/>
      </w:pPr>
      <w:r>
        <w:rPr>
          <w:rFonts w:ascii="Calibri" w:cs="Calibri" w:eastAsia="Calibri" w:hAnsi="Calibri"/>
          <w:b/>
          <w:bCs/>
          <w:sz w:val="22"/>
          <w:szCs w:val="22"/>
        </w:rPr>
        <w:t xml:space="preserve">1. </w:t>
      </w:r>
      <w:r>
        <w:rPr>
          <w:rFonts w:ascii="Calibri" w:cs="Calibri" w:eastAsia="Calibri" w:hAnsi="Calibri"/>
          <w:sz w:val="22"/>
          <w:szCs w:val="22"/>
        </w:rPr>
        <w:t xml:space="preserve">Call 911 immediately</w:t>
      </w:r>
    </w:p>
    <w:p>
      <w:pPr>
        <w:spacing w:after="80"/>
        <w:ind w:left="360"/>
      </w:pPr>
      <w:r>
        <w:rPr>
          <w:rFonts w:ascii="Calibri" w:cs="Calibri" w:eastAsia="Calibri" w:hAnsi="Calibri"/>
          <w:b/>
          <w:bCs/>
          <w:sz w:val="22"/>
          <w:szCs w:val="22"/>
        </w:rPr>
        <w:t xml:space="preserve">2. </w:t>
      </w:r>
      <w:r>
        <w:rPr>
          <w:rFonts w:ascii="Calibri" w:cs="Calibri" w:eastAsia="Calibri" w:hAnsi="Calibri"/>
          <w:sz w:val="22"/>
          <w:szCs w:val="22"/>
        </w:rPr>
        <w:t xml:space="preserve">Announce lockdown using the designated code word or PA system</w:t>
      </w:r>
    </w:p>
    <w:p>
      <w:pPr>
        <w:spacing w:after="80"/>
        <w:ind w:left="360"/>
      </w:pPr>
      <w:r>
        <w:rPr>
          <w:rFonts w:ascii="Calibri" w:cs="Calibri" w:eastAsia="Calibri" w:hAnsi="Calibri"/>
          <w:b/>
          <w:bCs/>
          <w:sz w:val="22"/>
          <w:szCs w:val="22"/>
        </w:rPr>
        <w:t xml:space="preserve">3. </w:t>
      </w:r>
      <w:r>
        <w:rPr>
          <w:rFonts w:ascii="Calibri" w:cs="Calibri" w:eastAsia="Calibri" w:hAnsi="Calibri"/>
          <w:sz w:val="22"/>
          <w:szCs w:val="22"/>
        </w:rPr>
        <w:t xml:space="preserve">Lock all exterior doors and classroom doors</w:t>
      </w:r>
    </w:p>
    <w:p>
      <w:pPr>
        <w:spacing w:after="80"/>
        <w:ind w:left="360"/>
      </w:pPr>
      <w:r>
        <w:rPr>
          <w:rFonts w:ascii="Calibri" w:cs="Calibri" w:eastAsia="Calibri" w:hAnsi="Calibri"/>
          <w:b/>
          <w:bCs/>
          <w:sz w:val="22"/>
          <w:szCs w:val="22"/>
        </w:rPr>
        <w:t xml:space="preserve">4. </w:t>
      </w:r>
      <w:r>
        <w:rPr>
          <w:rFonts w:ascii="Calibri" w:cs="Calibri" w:eastAsia="Calibri" w:hAnsi="Calibri"/>
          <w:sz w:val="22"/>
          <w:szCs w:val="22"/>
        </w:rPr>
        <w:t xml:space="preserve">Move children away from doors and windows</w:t>
      </w:r>
    </w:p>
    <w:p>
      <w:pPr>
        <w:spacing w:after="80"/>
        <w:ind w:left="360"/>
      </w:pPr>
      <w:r>
        <w:rPr>
          <w:rFonts w:ascii="Calibri" w:cs="Calibri" w:eastAsia="Calibri" w:hAnsi="Calibri"/>
          <w:b/>
          <w:bCs/>
          <w:sz w:val="22"/>
          <w:szCs w:val="22"/>
        </w:rPr>
        <w:t xml:space="preserve">5. </w:t>
      </w:r>
      <w:r>
        <w:rPr>
          <w:rFonts w:ascii="Calibri" w:cs="Calibri" w:eastAsia="Calibri" w:hAnsi="Calibri"/>
          <w:sz w:val="22"/>
          <w:szCs w:val="22"/>
        </w:rPr>
        <w:t xml:space="preserve">Close blinds and curtains</w:t>
      </w:r>
    </w:p>
    <w:p>
      <w:pPr>
        <w:spacing w:after="80"/>
        <w:ind w:left="360"/>
      </w:pPr>
      <w:r>
        <w:rPr>
          <w:rFonts w:ascii="Calibri" w:cs="Calibri" w:eastAsia="Calibri" w:hAnsi="Calibri"/>
          <w:b/>
          <w:bCs/>
          <w:sz w:val="22"/>
          <w:szCs w:val="22"/>
        </w:rPr>
        <w:t xml:space="preserve">6. </w:t>
      </w:r>
      <w:r>
        <w:rPr>
          <w:rFonts w:ascii="Calibri" w:cs="Calibri" w:eastAsia="Calibri" w:hAnsi="Calibri"/>
          <w:sz w:val="22"/>
          <w:szCs w:val="22"/>
        </w:rPr>
        <w:t xml:space="preserve">Turn off lights</w:t>
      </w:r>
    </w:p>
    <w:p>
      <w:pPr>
        <w:spacing w:after="80"/>
        <w:ind w:left="360"/>
      </w:pPr>
      <w:r>
        <w:rPr>
          <w:rFonts w:ascii="Calibri" w:cs="Calibri" w:eastAsia="Calibri" w:hAnsi="Calibri"/>
          <w:b/>
          <w:bCs/>
          <w:sz w:val="22"/>
          <w:szCs w:val="22"/>
        </w:rPr>
        <w:t xml:space="preserve">7. </w:t>
      </w:r>
      <w:r>
        <w:rPr>
          <w:rFonts w:ascii="Calibri" w:cs="Calibri" w:eastAsia="Calibri" w:hAnsi="Calibri"/>
          <w:sz w:val="22"/>
          <w:szCs w:val="22"/>
        </w:rPr>
        <w:t xml:space="preserve">Keep children calm and quiet (use pre-practiced calming activities)</w:t>
      </w:r>
    </w:p>
    <w:p>
      <w:pPr>
        <w:spacing w:after="80"/>
        <w:ind w:left="360"/>
      </w:pPr>
      <w:r>
        <w:rPr>
          <w:rFonts w:ascii="Calibri" w:cs="Calibri" w:eastAsia="Calibri" w:hAnsi="Calibri"/>
          <w:b/>
          <w:bCs/>
          <w:sz w:val="22"/>
          <w:szCs w:val="22"/>
        </w:rPr>
        <w:t xml:space="preserve">8. </w:t>
      </w:r>
      <w:r>
        <w:rPr>
          <w:rFonts w:ascii="Calibri" w:cs="Calibri" w:eastAsia="Calibri" w:hAnsi="Calibri"/>
          <w:sz w:val="22"/>
          <w:szCs w:val="22"/>
        </w:rPr>
        <w:t xml:space="preserve">Take attendance quietly</w:t>
      </w:r>
    </w:p>
    <w:p>
      <w:pPr>
        <w:spacing w:after="80"/>
        <w:ind w:left="360"/>
      </w:pPr>
      <w:r>
        <w:rPr>
          <w:rFonts w:ascii="Calibri" w:cs="Calibri" w:eastAsia="Calibri" w:hAnsi="Calibri"/>
          <w:b/>
          <w:bCs/>
          <w:sz w:val="22"/>
          <w:szCs w:val="22"/>
        </w:rPr>
        <w:t xml:space="preserve">9. </w:t>
      </w:r>
      <w:r>
        <w:rPr>
          <w:rFonts w:ascii="Calibri" w:cs="Calibri" w:eastAsia="Calibri" w:hAnsi="Calibri"/>
          <w:sz w:val="22"/>
          <w:szCs w:val="22"/>
        </w:rPr>
        <w:t xml:space="preserve">Do NOT open doors until all-clear is confirmed directly by law enforcement</w:t>
      </w:r>
    </w:p>
    <w:p>
      <w:pPr>
        <w:pStyle w:val="Heading3"/>
        <w:spacing w:after="120" w:before="240"/>
      </w:pPr>
      <w:r>
        <w:rPr>
          <w:rFonts w:ascii="Calibri" w:cs="Calibri" w:eastAsia="Calibri" w:hAnsi="Calibri"/>
          <w:b/>
          <w:bCs/>
          <w:sz w:val="24"/>
          <w:szCs w:val="24"/>
        </w:rPr>
        <w:t xml:space="preserve">Internal Threat</w:t>
      </w:r>
    </w:p>
    <w:p>
      <w:pPr>
        <w:spacing w:after="120"/>
      </w:pPr>
      <w:r>
        <w:rPr>
          <w:rFonts w:ascii="Calibri" w:cs="Calibri" w:eastAsia="Calibri" w:hAnsi="Calibri"/>
          <w:sz w:val="22"/>
          <w:szCs w:val="22"/>
        </w:rPr>
        <w:t xml:space="preserve">Isolate the affected area immediately. Evacuate other areas of the building if safe to do so, using evacuation routes that avoid the threat. Call 911 and follow law enforcement instructions.</w:t>
      </w:r>
    </w:p>
    <w:p>
      <w:pPr>
        <w:pBdr>
          <w:left w:val="single" w:color="F59E0B" w:sz="6" w:space="8"/>
        </w:pBdr>
        <w:spacing w:after="120" w:before="120"/>
        <w:ind w:left="360"/>
      </w:pPr>
      <w:r>
        <w:rPr>
          <w:rFonts w:ascii="Calibri" w:cs="Calibri" w:eastAsia="Calibri" w:hAnsi="Calibri"/>
          <w:b/>
          <w:bCs/>
          <w:sz w:val="22"/>
          <w:szCs w:val="22"/>
        </w:rPr>
        <w:t xml:space="preserve">Lockdown code word / announcement: </w:t>
      </w:r>
      <w:r>
        <w:rPr>
          <w:rFonts w:ascii="Calibri" w:cs="Calibri" w:eastAsia="Calibri" w:hAnsi="Calibri"/>
          <w:i/>
          <w:iCs/>
          <w:color w:val="888888"/>
          <w:sz w:val="22"/>
          <w:szCs w:val="22"/>
        </w:rPr>
        <w:t xml:space="preserve">Enter your center's lockdown signal</w:t>
      </w:r>
      <w:r>
        <w:rPr>
          <w:rFonts w:ascii="Calibri" w:cs="Calibri" w:eastAsia="Calibri" w:hAnsi="Calibri"/>
          <w:sz w:val="22"/>
          <w:szCs w:val="22"/>
          <w:u w:val="single"/>
        </w:rPr>
        <w:t xml:space="preserve"> _______________________________________________</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Lockdown drills must be conducted at least annually</w:t>
      </w:r>
      <w:r>
        <w:rPr>
          <w:rFonts w:ascii="Calibri" w:cs="Calibri" w:eastAsia="Calibri" w:hAnsi="Calibri"/>
          <w:sz w:val="22"/>
          <w:szCs w:val="22"/>
        </w:rPr>
        <w:t xml:space="preserve"> (some states require semi-annually). Use age-appropriate language with children. Document in the Drill Tracking Log.</w:t>
      </w:r>
    </w:p>
    <w:p>
      <w:pPr>
        <w:pageBreakBefore/>
      </w:pPr>
    </w:p>
    <w:p>
      <w:pPr>
        <w:pStyle w:val="Heading2"/>
        <w:spacing w:after="200" w:before="360"/>
      </w:pPr>
      <w:r>
        <w:rPr>
          <w:rFonts w:ascii="Calibri" w:cs="Calibri" w:eastAsia="Calibri" w:hAnsi="Calibri"/>
          <w:b/>
          <w:bCs/>
          <w:color w:val="DC2626"/>
          <w:sz w:val="28"/>
          <w:szCs w:val="28"/>
        </w:rPr>
        <w:t xml:space="preserve">6. </w:t>
      </w:r>
      <w:r>
        <w:rPr>
          <w:rFonts w:ascii="Calibri" w:cs="Calibri" w:eastAsia="Calibri" w:hAnsi="Calibri"/>
          <w:b/>
          <w:bCs/>
          <w:color w:val="DC2626"/>
          <w:sz w:val="28"/>
          <w:szCs w:val="28"/>
        </w:rPr>
        <w:t xml:space="preserve">Medical Emergency Response</w:t>
      </w:r>
    </w:p>
    <w:p>
      <w:pPr>
        <w:pStyle w:val="Heading3"/>
        <w:spacing w:after="120" w:before="240"/>
      </w:pPr>
      <w:r>
        <w:rPr>
          <w:rFonts w:ascii="Calibri" w:cs="Calibri" w:eastAsia="Calibri" w:hAnsi="Calibri"/>
          <w:b/>
          <w:bCs/>
          <w:sz w:val="24"/>
          <w:szCs w:val="24"/>
        </w:rPr>
        <w:t xml:space="preserve">Serious Injury or Illness</w:t>
      </w:r>
    </w:p>
    <w:p>
      <w:pPr>
        <w:spacing w:after="80"/>
        <w:ind w:left="360"/>
      </w:pPr>
      <w:r>
        <w:rPr>
          <w:rFonts w:ascii="Calibri" w:cs="Calibri" w:eastAsia="Calibri" w:hAnsi="Calibri"/>
          <w:b/>
          <w:bCs/>
          <w:sz w:val="22"/>
          <w:szCs w:val="22"/>
        </w:rPr>
        <w:t xml:space="preserve">1. </w:t>
      </w:r>
      <w:r>
        <w:rPr>
          <w:rFonts w:ascii="Calibri" w:cs="Calibri" w:eastAsia="Calibri" w:hAnsi="Calibri"/>
          <w:sz w:val="22"/>
          <w:szCs w:val="22"/>
        </w:rPr>
        <w:t xml:space="preserve">Assess the situation. Call 911 immediately if the injury or illness is life-threatening.</w:t>
      </w:r>
    </w:p>
    <w:p>
      <w:pPr>
        <w:spacing w:after="80"/>
        <w:ind w:left="360"/>
      </w:pPr>
      <w:r>
        <w:rPr>
          <w:rFonts w:ascii="Calibri" w:cs="Calibri" w:eastAsia="Calibri" w:hAnsi="Calibri"/>
          <w:b/>
          <w:bCs/>
          <w:sz w:val="22"/>
          <w:szCs w:val="22"/>
        </w:rPr>
        <w:t xml:space="preserve">2. </w:t>
      </w:r>
      <w:r>
        <w:rPr>
          <w:rFonts w:ascii="Calibri" w:cs="Calibri" w:eastAsia="Calibri" w:hAnsi="Calibri"/>
          <w:sz w:val="22"/>
          <w:szCs w:val="22"/>
        </w:rPr>
        <w:t xml:space="preserve">Administer first aid or CPR as trained. Do NOT exceed your training level.</w:t>
      </w:r>
    </w:p>
    <w:p>
      <w:pPr>
        <w:spacing w:after="80"/>
        <w:ind w:left="360"/>
      </w:pPr>
      <w:r>
        <w:rPr>
          <w:rFonts w:ascii="Calibri" w:cs="Calibri" w:eastAsia="Calibri" w:hAnsi="Calibri"/>
          <w:b/>
          <w:bCs/>
          <w:sz w:val="22"/>
          <w:szCs w:val="22"/>
        </w:rPr>
        <w:t xml:space="preserve">3. </w:t>
      </w:r>
      <w:r>
        <w:rPr>
          <w:rFonts w:ascii="Calibri" w:cs="Calibri" w:eastAsia="Calibri" w:hAnsi="Calibri"/>
          <w:sz w:val="22"/>
          <w:szCs w:val="22"/>
        </w:rPr>
        <w:t xml:space="preserve">Do NOT move a child if a spinal injury is suspected.</w:t>
      </w:r>
    </w:p>
    <w:p>
      <w:pPr>
        <w:spacing w:after="80"/>
        <w:ind w:left="360"/>
      </w:pPr>
      <w:r>
        <w:rPr>
          <w:rFonts w:ascii="Calibri" w:cs="Calibri" w:eastAsia="Calibri" w:hAnsi="Calibri"/>
          <w:b/>
          <w:bCs/>
          <w:sz w:val="22"/>
          <w:szCs w:val="22"/>
        </w:rPr>
        <w:t xml:space="preserve">4. </w:t>
      </w:r>
      <w:r>
        <w:rPr>
          <w:rFonts w:ascii="Calibri" w:cs="Calibri" w:eastAsia="Calibri" w:hAnsi="Calibri"/>
          <w:sz w:val="22"/>
          <w:szCs w:val="22"/>
        </w:rPr>
        <w:t xml:space="preserve">Contact the parent or guardian immediately.</w:t>
      </w:r>
    </w:p>
    <w:p>
      <w:pPr>
        <w:spacing w:after="80"/>
        <w:ind w:left="360"/>
      </w:pPr>
      <w:r>
        <w:rPr>
          <w:rFonts w:ascii="Calibri" w:cs="Calibri" w:eastAsia="Calibri" w:hAnsi="Calibri"/>
          <w:b/>
          <w:bCs/>
          <w:sz w:val="22"/>
          <w:szCs w:val="22"/>
        </w:rPr>
        <w:t xml:space="preserve">5. </w:t>
      </w:r>
      <w:r>
        <w:rPr>
          <w:rFonts w:ascii="Calibri" w:cs="Calibri" w:eastAsia="Calibri" w:hAnsi="Calibri"/>
          <w:sz w:val="22"/>
          <w:szCs w:val="22"/>
        </w:rPr>
        <w:t xml:space="preserve">Provide the child's emergency medical consent form and medical action plan to EMTs.</w:t>
      </w:r>
    </w:p>
    <w:p>
      <w:pPr>
        <w:spacing w:after="80"/>
        <w:ind w:left="360"/>
      </w:pPr>
      <w:r>
        <w:rPr>
          <w:rFonts w:ascii="Calibri" w:cs="Calibri" w:eastAsia="Calibri" w:hAnsi="Calibri"/>
          <w:b/>
          <w:bCs/>
          <w:sz w:val="22"/>
          <w:szCs w:val="22"/>
        </w:rPr>
        <w:t xml:space="preserve">6. </w:t>
      </w:r>
      <w:r>
        <w:rPr>
          <w:rFonts w:ascii="Calibri" w:cs="Calibri" w:eastAsia="Calibri" w:hAnsi="Calibri"/>
          <w:sz w:val="22"/>
          <w:szCs w:val="22"/>
        </w:rPr>
        <w:t xml:space="preserve">If the parent is unavailable, one staff member accompanies the child to the hospital.</w:t>
      </w:r>
    </w:p>
    <w:p>
      <w:pPr>
        <w:spacing w:after="80"/>
        <w:ind w:left="360"/>
      </w:pPr>
      <w:r>
        <w:rPr>
          <w:rFonts w:ascii="Calibri" w:cs="Calibri" w:eastAsia="Calibri" w:hAnsi="Calibri"/>
          <w:b/>
          <w:bCs/>
          <w:sz w:val="22"/>
          <w:szCs w:val="22"/>
        </w:rPr>
        <w:t xml:space="preserve">7. </w:t>
      </w:r>
      <w:r>
        <w:rPr>
          <w:rFonts w:ascii="Calibri" w:cs="Calibri" w:eastAsia="Calibri" w:hAnsi="Calibri"/>
          <w:sz w:val="22"/>
          <w:szCs w:val="22"/>
        </w:rPr>
        <w:t xml:space="preserve">Document the incident fully using an incident report form.</w:t>
      </w:r>
    </w:p>
    <w:p>
      <w:pPr>
        <w:pStyle w:val="Heading3"/>
        <w:spacing w:after="120" w:before="240"/>
      </w:pPr>
      <w:r>
        <w:rPr>
          <w:rFonts w:ascii="Calibri" w:cs="Calibri" w:eastAsia="Calibri" w:hAnsi="Calibri"/>
          <w:b/>
          <w:bCs/>
          <w:sz w:val="24"/>
          <w:szCs w:val="24"/>
        </w:rPr>
        <w:t xml:space="preserve">Allergic Reaction (Anaphylaxis)</w:t>
      </w:r>
    </w:p>
    <w:p>
      <w:pPr>
        <w:spacing w:after="80"/>
        <w:ind w:left="360"/>
      </w:pPr>
      <w:r>
        <w:rPr>
          <w:rFonts w:ascii="Calibri" w:cs="Calibri" w:eastAsia="Calibri" w:hAnsi="Calibri"/>
          <w:b/>
          <w:bCs/>
          <w:sz w:val="22"/>
          <w:szCs w:val="22"/>
        </w:rPr>
        <w:t xml:space="preserve">1. </w:t>
      </w:r>
      <w:r>
        <w:rPr>
          <w:rFonts w:ascii="Calibri" w:cs="Calibri" w:eastAsia="Calibri" w:hAnsi="Calibri"/>
          <w:sz w:val="22"/>
          <w:szCs w:val="22"/>
        </w:rPr>
        <w:t xml:space="preserve">Administer the child's epinephrine auto-injector per their medical action plan.</w:t>
      </w:r>
    </w:p>
    <w:p>
      <w:pPr>
        <w:spacing w:after="80"/>
        <w:ind w:left="360"/>
      </w:pPr>
      <w:r>
        <w:rPr>
          <w:rFonts w:ascii="Calibri" w:cs="Calibri" w:eastAsia="Calibri" w:hAnsi="Calibri"/>
          <w:b/>
          <w:bCs/>
          <w:sz w:val="22"/>
          <w:szCs w:val="22"/>
        </w:rPr>
        <w:t xml:space="preserve">2. </w:t>
      </w:r>
      <w:r>
        <w:rPr>
          <w:rFonts w:ascii="Calibri" w:cs="Calibri" w:eastAsia="Calibri" w:hAnsi="Calibri"/>
          <w:sz w:val="22"/>
          <w:szCs w:val="22"/>
        </w:rPr>
        <w:t xml:space="preserve">Call 911 immediately, even if symptoms appear to improve.</w:t>
      </w:r>
    </w:p>
    <w:p>
      <w:pPr>
        <w:spacing w:after="80"/>
        <w:ind w:left="360"/>
      </w:pPr>
      <w:r>
        <w:rPr>
          <w:rFonts w:ascii="Calibri" w:cs="Calibri" w:eastAsia="Calibri" w:hAnsi="Calibri"/>
          <w:b/>
          <w:bCs/>
          <w:sz w:val="22"/>
          <w:szCs w:val="22"/>
        </w:rPr>
        <w:t xml:space="preserve">3. </w:t>
      </w:r>
      <w:r>
        <w:rPr>
          <w:rFonts w:ascii="Calibri" w:cs="Calibri" w:eastAsia="Calibri" w:hAnsi="Calibri"/>
          <w:sz w:val="22"/>
          <w:szCs w:val="22"/>
        </w:rPr>
        <w:t xml:space="preserve">Position the child on their back with legs elevated (unless they have breathing difficulty, in which case keep them sitting upright).</w:t>
      </w:r>
    </w:p>
    <w:p>
      <w:pPr>
        <w:spacing w:after="80"/>
        <w:ind w:left="360"/>
      </w:pPr>
      <w:r>
        <w:rPr>
          <w:rFonts w:ascii="Calibri" w:cs="Calibri" w:eastAsia="Calibri" w:hAnsi="Calibri"/>
          <w:b/>
          <w:bCs/>
          <w:sz w:val="22"/>
          <w:szCs w:val="22"/>
        </w:rPr>
        <w:t xml:space="preserve">4. </w:t>
      </w:r>
      <w:r>
        <w:rPr>
          <w:rFonts w:ascii="Calibri" w:cs="Calibri" w:eastAsia="Calibri" w:hAnsi="Calibri"/>
          <w:sz w:val="22"/>
          <w:szCs w:val="22"/>
        </w:rPr>
        <w:t xml:space="preserve">Monitor the child continuously until EMTs arrive.</w:t>
      </w:r>
    </w:p>
    <w:p>
      <w:pPr>
        <w:spacing w:after="80"/>
        <w:ind w:left="360"/>
      </w:pPr>
      <w:r>
        <w:rPr>
          <w:rFonts w:ascii="Calibri" w:cs="Calibri" w:eastAsia="Calibri" w:hAnsi="Calibri"/>
          <w:b/>
          <w:bCs/>
          <w:sz w:val="22"/>
          <w:szCs w:val="22"/>
        </w:rPr>
        <w:t xml:space="preserve">5. </w:t>
      </w:r>
      <w:r>
        <w:rPr>
          <w:rFonts w:ascii="Calibri" w:cs="Calibri" w:eastAsia="Calibri" w:hAnsi="Calibri"/>
          <w:sz w:val="22"/>
          <w:szCs w:val="22"/>
        </w:rPr>
        <w:t xml:space="preserve">Contact the parent or guardian immediately.</w:t>
      </w:r>
    </w:p>
    <w:p>
      <w:pPr>
        <w:pBdr>
          <w:left w:val="single" w:color="F59E0B" w:sz="6" w:space="8"/>
        </w:pBdr>
        <w:spacing w:after="120" w:before="120"/>
        <w:ind w:left="360"/>
      </w:pPr>
      <w:r>
        <w:rPr>
          <w:rFonts w:ascii="Calibri" w:cs="Calibri" w:eastAsia="Calibri" w:hAnsi="Calibri"/>
          <w:b/>
          <w:bCs/>
          <w:sz w:val="22"/>
          <w:szCs w:val="22"/>
        </w:rPr>
        <w:t xml:space="preserve">First aid kit locations: </w:t>
      </w:r>
      <w:r>
        <w:rPr>
          <w:rFonts w:ascii="Calibri" w:cs="Calibri" w:eastAsia="Calibri" w:hAnsi="Calibri"/>
          <w:i/>
          <w:iCs/>
          <w:color w:val="888888"/>
          <w:sz w:val="22"/>
          <w:szCs w:val="22"/>
        </w:rPr>
        <w:t xml:space="preserve">List all locations, e.g., "Front office, kitchen, each classroom, playground shed"</w:t>
      </w:r>
      <w:r>
        <w:rPr>
          <w:rFonts w:ascii="Calibri" w:cs="Calibri" w:eastAsia="Calibri" w:hAnsi="Calibri"/>
          <w:sz w:val="22"/>
          <w:szCs w:val="22"/>
          <w:u w:val="single"/>
        </w:rPr>
        <w:t xml:space="preserve"> _______________________________________________</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All lead teachers must maintain current CPR and First Aid certification</w:t>
      </w:r>
      <w:r>
        <w:rPr>
          <w:rFonts w:ascii="Calibri" w:cs="Calibri" w:eastAsia="Calibri" w:hAnsi="Calibri"/>
          <w:sz w:val="22"/>
          <w:szCs w:val="22"/>
        </w:rPr>
        <w:t xml:space="preserve"> (infant, child, and adult). Verify certifications are not expired at least quarterly.</w:t>
      </w:r>
    </w:p>
    <w:p>
      <w:pPr>
        <w:pageBreakBefore/>
      </w:pPr>
    </w:p>
    <w:p>
      <w:pPr>
        <w:pStyle w:val="Heading2"/>
        <w:spacing w:after="200" w:before="360"/>
      </w:pPr>
      <w:r>
        <w:rPr>
          <w:rFonts w:ascii="Calibri" w:cs="Calibri" w:eastAsia="Calibri" w:hAnsi="Calibri"/>
          <w:b/>
          <w:bCs/>
          <w:color w:val="DC2626"/>
          <w:sz w:val="28"/>
          <w:szCs w:val="28"/>
        </w:rPr>
        <w:t xml:space="preserve">7. </w:t>
      </w:r>
      <w:r>
        <w:rPr>
          <w:rFonts w:ascii="Calibri" w:cs="Calibri" w:eastAsia="Calibri" w:hAnsi="Calibri"/>
          <w:b/>
          <w:bCs/>
          <w:color w:val="DC2626"/>
          <w:sz w:val="28"/>
          <w:szCs w:val="28"/>
        </w:rPr>
        <w:t xml:space="preserve">Missing Child Protocol</w:t>
      </w:r>
    </w:p>
    <w:p>
      <w:pPr>
        <w:spacing w:after="80"/>
        <w:ind w:left="360"/>
      </w:pPr>
      <w:r>
        <w:rPr>
          <w:rFonts w:ascii="Calibri" w:cs="Calibri" w:eastAsia="Calibri" w:hAnsi="Calibri"/>
          <w:b/>
          <w:bCs/>
          <w:sz w:val="22"/>
          <w:szCs w:val="22"/>
        </w:rPr>
        <w:t xml:space="preserve">1. </w:t>
      </w:r>
      <w:r>
        <w:rPr>
          <w:rFonts w:ascii="Calibri" w:cs="Calibri" w:eastAsia="Calibri" w:hAnsi="Calibri"/>
          <w:sz w:val="22"/>
          <w:szCs w:val="22"/>
        </w:rPr>
        <w:t xml:space="preserve">Staff alerts the director immediately upon discovering a child is unaccounted for.</w:t>
      </w:r>
    </w:p>
    <w:p>
      <w:pPr>
        <w:spacing w:after="80"/>
        <w:ind w:left="360"/>
      </w:pPr>
      <w:r>
        <w:rPr>
          <w:rFonts w:ascii="Calibri" w:cs="Calibri" w:eastAsia="Calibri" w:hAnsi="Calibri"/>
          <w:b/>
          <w:bCs/>
          <w:sz w:val="22"/>
          <w:szCs w:val="22"/>
        </w:rPr>
        <w:t xml:space="preserve">2. </w:t>
      </w:r>
      <w:r>
        <w:rPr>
          <w:rFonts w:ascii="Calibri" w:cs="Calibri" w:eastAsia="Calibri" w:hAnsi="Calibri"/>
          <w:sz w:val="22"/>
          <w:szCs w:val="22"/>
        </w:rPr>
        <w:t xml:space="preserve">Lock down all exits. No one enters or leaves the building.</w:t>
      </w:r>
    </w:p>
    <w:p>
      <w:pPr>
        <w:spacing w:after="80"/>
        <w:ind w:left="360"/>
      </w:pPr>
      <w:r>
        <w:rPr>
          <w:rFonts w:ascii="Calibri" w:cs="Calibri" w:eastAsia="Calibri" w:hAnsi="Calibri"/>
          <w:b/>
          <w:bCs/>
          <w:sz w:val="22"/>
          <w:szCs w:val="22"/>
        </w:rPr>
        <w:t xml:space="preserve">3. </w:t>
      </w:r>
      <w:r>
        <w:rPr>
          <w:rFonts w:ascii="Calibri" w:cs="Calibri" w:eastAsia="Calibri" w:hAnsi="Calibri"/>
          <w:sz w:val="22"/>
          <w:szCs w:val="22"/>
        </w:rPr>
        <w:t xml:space="preserve">Begin a systematic search of the entire facility and grounds. Assign specific teams to specific areas (classrooms, bathrooms, closets, kitchen, outdoor areas, parking lot, nearby surroundings).</w:t>
      </w:r>
    </w:p>
    <w:p>
      <w:pPr>
        <w:spacing w:after="80"/>
        <w:ind w:left="360"/>
      </w:pPr>
      <w:r>
        <w:rPr>
          <w:rFonts w:ascii="Calibri" w:cs="Calibri" w:eastAsia="Calibri" w:hAnsi="Calibri"/>
          <w:b/>
          <w:bCs/>
          <w:sz w:val="22"/>
          <w:szCs w:val="22"/>
        </w:rPr>
        <w:t xml:space="preserve">4. </w:t>
      </w:r>
      <w:r>
        <w:rPr>
          <w:rFonts w:ascii="Calibri" w:cs="Calibri" w:eastAsia="Calibri" w:hAnsi="Calibri"/>
          <w:sz w:val="22"/>
          <w:szCs w:val="22"/>
        </w:rPr>
        <w:t xml:space="preserve">Check sign-in and sign-out records to confirm the child was checked in and has not been checked out.</w:t>
      </w:r>
    </w:p>
    <w:p>
      <w:pPr>
        <w:spacing w:after="80"/>
        <w:ind w:left="360"/>
      </w:pPr>
      <w:r>
        <w:rPr>
          <w:rFonts w:ascii="Calibri" w:cs="Calibri" w:eastAsia="Calibri" w:hAnsi="Calibri"/>
          <w:b/>
          <w:bCs/>
          <w:sz w:val="22"/>
          <w:szCs w:val="22"/>
        </w:rPr>
        <w:t xml:space="preserve">5. </w:t>
      </w:r>
      <w:r>
        <w:rPr>
          <w:rFonts w:ascii="Calibri" w:cs="Calibri" w:eastAsia="Calibri" w:hAnsi="Calibri"/>
          <w:sz w:val="22"/>
          <w:szCs w:val="22"/>
        </w:rPr>
        <w:t xml:space="preserve">If the child is not found within 10 minutes, call 911.</w:t>
      </w:r>
    </w:p>
    <w:p>
      <w:pPr>
        <w:spacing w:after="80"/>
        <w:ind w:left="360"/>
      </w:pPr>
      <w:r>
        <w:rPr>
          <w:rFonts w:ascii="Calibri" w:cs="Calibri" w:eastAsia="Calibri" w:hAnsi="Calibri"/>
          <w:b/>
          <w:bCs/>
          <w:sz w:val="22"/>
          <w:szCs w:val="22"/>
        </w:rPr>
        <w:t xml:space="preserve">6. </w:t>
      </w:r>
      <w:r>
        <w:rPr>
          <w:rFonts w:ascii="Calibri" w:cs="Calibri" w:eastAsia="Calibri" w:hAnsi="Calibri"/>
          <w:sz w:val="22"/>
          <w:szCs w:val="22"/>
        </w:rPr>
        <w:t xml:space="preserve">Contact the parents or guardians immediately.</w:t>
      </w:r>
    </w:p>
    <w:p>
      <w:pPr>
        <w:spacing w:after="80"/>
        <w:ind w:left="360"/>
      </w:pPr>
      <w:r>
        <w:rPr>
          <w:rFonts w:ascii="Calibri" w:cs="Calibri" w:eastAsia="Calibri" w:hAnsi="Calibri"/>
          <w:b/>
          <w:bCs/>
          <w:sz w:val="22"/>
          <w:szCs w:val="22"/>
        </w:rPr>
        <w:t xml:space="preserve">7. </w:t>
      </w:r>
      <w:r>
        <w:rPr>
          <w:rFonts w:ascii="Calibri" w:cs="Calibri" w:eastAsia="Calibri" w:hAnsi="Calibri"/>
          <w:sz w:val="22"/>
          <w:szCs w:val="22"/>
        </w:rPr>
        <w:t xml:space="preserve">Provide the child's description and recent photo to law enforcement.</w:t>
      </w:r>
    </w:p>
    <w:p>
      <w:pPr>
        <w:spacing w:after="80"/>
        <w:ind w:left="360"/>
      </w:pPr>
      <w:r>
        <w:rPr>
          <w:rFonts w:ascii="Calibri" w:cs="Calibri" w:eastAsia="Calibri" w:hAnsi="Calibri"/>
          <w:b/>
          <w:bCs/>
          <w:sz w:val="22"/>
          <w:szCs w:val="22"/>
        </w:rPr>
        <w:t xml:space="preserve">8. </w:t>
      </w:r>
      <w:r>
        <w:rPr>
          <w:rFonts w:ascii="Calibri" w:cs="Calibri" w:eastAsia="Calibri" w:hAnsi="Calibri"/>
          <w:sz w:val="22"/>
          <w:szCs w:val="22"/>
        </w:rPr>
        <w:t xml:space="preserve">Do not dismiss other children until the situation is resolved.</w:t>
      </w:r>
    </w:p>
    <w:p>
      <w:pPr>
        <w:spacing w:after="80"/>
        <w:ind w:left="360"/>
      </w:pPr>
      <w:r>
        <w:rPr>
          <w:rFonts w:ascii="Calibri" w:cs="Calibri" w:eastAsia="Calibri" w:hAnsi="Calibri"/>
          <w:b/>
          <w:bCs/>
          <w:sz w:val="22"/>
          <w:szCs w:val="22"/>
        </w:rPr>
        <w:t xml:space="preserve">9. </w:t>
      </w:r>
      <w:r>
        <w:rPr>
          <w:rFonts w:ascii="Calibri" w:cs="Calibri" w:eastAsia="Calibri" w:hAnsi="Calibri"/>
          <w:sz w:val="22"/>
          <w:szCs w:val="22"/>
        </w:rPr>
        <w:t xml:space="preserve">Document a complete timeline of events from discovery through resolution.</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Time is critical.</w:t>
      </w:r>
      <w:r>
        <w:rPr>
          <w:rFonts w:ascii="Calibri" w:cs="Calibri" w:eastAsia="Calibri" w:hAnsi="Calibri"/>
          <w:sz w:val="22"/>
          <w:szCs w:val="22"/>
        </w:rPr>
        <w:t xml:space="preserve"> Do not delay the search to investigate what happened. Search first, investigate after the child is found. Ensure current photos of all enrolled children are in the emergency binder.</w:t>
      </w:r>
    </w:p>
    <w:p>
      <w:pPr>
        <w:pageBreakBefore/>
      </w:pPr>
    </w:p>
    <w:p>
      <w:pPr>
        <w:pStyle w:val="Heading2"/>
        <w:spacing w:after="200" w:before="360"/>
      </w:pPr>
      <w:r>
        <w:rPr>
          <w:rFonts w:ascii="Calibri" w:cs="Calibri" w:eastAsia="Calibri" w:hAnsi="Calibri"/>
          <w:b/>
          <w:bCs/>
          <w:color w:val="DC2626"/>
          <w:sz w:val="28"/>
          <w:szCs w:val="28"/>
        </w:rPr>
        <w:t xml:space="preserve">8. </w:t>
      </w:r>
      <w:r>
        <w:rPr>
          <w:rFonts w:ascii="Calibri" w:cs="Calibri" w:eastAsia="Calibri" w:hAnsi="Calibri"/>
          <w:b/>
          <w:bCs/>
          <w:color w:val="DC2626"/>
          <w:sz w:val="28"/>
          <w:szCs w:val="28"/>
        </w:rPr>
        <w:t xml:space="preserve">Utility Failure</w:t>
      </w:r>
    </w:p>
    <w:p>
      <w:pPr>
        <w:pStyle w:val="Heading3"/>
        <w:spacing w:after="120" w:before="240"/>
      </w:pPr>
      <w:r>
        <w:rPr>
          <w:rFonts w:ascii="Calibri" w:cs="Calibri" w:eastAsia="Calibri" w:hAnsi="Calibri"/>
          <w:b/>
          <w:bCs/>
          <w:sz w:val="24"/>
          <w:szCs w:val="24"/>
        </w:rPr>
        <w:t xml:space="preserve">Power Outage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Use flashlights only (never candles in a childcare facility).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Check refrigerator and freezer food temperatures. Discard perishable food that has been above 40°F for more than 2 hours.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Monitor indoor room temperatures for safety.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If the outage extends beyond 2 hours or creates a safety concern, begin contacting parents for early pickup.</w:t>
      </w:r>
    </w:p>
    <w:p>
      <w:pPr>
        <w:pStyle w:val="Heading3"/>
        <w:spacing w:after="120" w:before="240"/>
      </w:pPr>
      <w:r>
        <w:rPr>
          <w:rFonts w:ascii="Calibri" w:cs="Calibri" w:eastAsia="Calibri" w:hAnsi="Calibri"/>
          <w:b/>
          <w:bCs/>
          <w:sz w:val="24"/>
          <w:szCs w:val="24"/>
        </w:rPr>
        <w:t xml:space="preserve">Water Failure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Use stored emergency water for handwashing and hydration.</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Minimize toilet use. Use portable sanitation if available.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Contact the water utility for estimated restoration time.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If the outage extends beyond 2 hours, arrange parent pickup.</w:t>
      </w:r>
    </w:p>
    <w:p>
      <w:pPr>
        <w:pStyle w:val="Heading3"/>
        <w:spacing w:after="120" w:before="240"/>
      </w:pPr>
      <w:r>
        <w:rPr>
          <w:rFonts w:ascii="Calibri" w:cs="Calibri" w:eastAsia="Calibri" w:hAnsi="Calibri"/>
          <w:b/>
          <w:bCs/>
          <w:sz w:val="24"/>
          <w:szCs w:val="24"/>
        </w:rPr>
        <w:t xml:space="preserve">Gas Leak</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Evacuate immediately.</w:t>
      </w:r>
      <w:r>
        <w:rPr>
          <w:rFonts w:ascii="Calibri" w:cs="Calibri" w:eastAsia="Calibri" w:hAnsi="Calibri"/>
          <w:sz w:val="22"/>
          <w:szCs w:val="22"/>
        </w:rPr>
        <w:t xml:space="preserve"> Do NOT use any electrical switches, phones, or devices inside the building. Call 911 and the gas company from outside. Do not re-enter until cleared by the gas company or fire department.</w:t>
      </w:r>
    </w:p>
    <w:p>
      <w:pPr>
        <w:pageBreakBefore/>
      </w:pPr>
    </w:p>
    <w:p>
      <w:pPr>
        <w:pStyle w:val="Heading2"/>
        <w:spacing w:after="200" w:before="360"/>
      </w:pPr>
      <w:r>
        <w:rPr>
          <w:rFonts w:ascii="Calibri" w:cs="Calibri" w:eastAsia="Calibri" w:hAnsi="Calibri"/>
          <w:b/>
          <w:bCs/>
          <w:color w:val="DC2626"/>
          <w:sz w:val="28"/>
          <w:szCs w:val="28"/>
        </w:rPr>
        <w:t xml:space="preserve">9. </w:t>
      </w:r>
      <w:r>
        <w:rPr>
          <w:rFonts w:ascii="Calibri" w:cs="Calibri" w:eastAsia="Calibri" w:hAnsi="Calibri"/>
          <w:b/>
          <w:bCs/>
          <w:color w:val="DC2626"/>
          <w:sz w:val="28"/>
          <w:szCs w:val="28"/>
        </w:rPr>
        <w:t xml:space="preserve">Pandemic / Communicable Disease Response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Implement enhanced cleaning and sanitization protocols for all surfaces, toys, and high-touch areas.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Conduct daily symptom screening at entry (temperature check, symptom questionnaire).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Maintain a designated isolation room for symptomatic children awaiting parent pickup.</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Communicate promptly to families about potential exposure, following privacy regulations (do not identify the affected child).</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Follow local health department guidance for closure decisions and return-to-care timelines.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Develop a plan for extended closure: staff communication, tuition policies, remote engagement activities, cleaning protocols before reopening.</w:t>
      </w:r>
    </w:p>
    <w:p>
      <w:pPr>
        <w:pBdr>
          <w:left w:val="single" w:color="F59E0B" w:sz="6" w:space="8"/>
        </w:pBdr>
        <w:spacing w:after="120" w:before="120"/>
        <w:ind w:left="360"/>
      </w:pPr>
      <w:r>
        <w:rPr>
          <w:rFonts w:ascii="Calibri" w:cs="Calibri" w:eastAsia="Calibri" w:hAnsi="Calibri"/>
          <w:b/>
          <w:bCs/>
          <w:sz w:val="22"/>
          <w:szCs w:val="22"/>
        </w:rPr>
        <w:t xml:space="preserve">Designated isolation room: </w:t>
      </w:r>
      <w:r>
        <w:rPr>
          <w:rFonts w:ascii="Calibri" w:cs="Calibri" w:eastAsia="Calibri" w:hAnsi="Calibri"/>
          <w:i/>
          <w:iCs/>
          <w:color w:val="888888"/>
          <w:sz w:val="22"/>
          <w:szCs w:val="22"/>
        </w:rPr>
        <w:t xml:space="preserve">Enter room name/number</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Local health department contact: </w:t>
      </w:r>
      <w:r>
        <w:rPr>
          <w:rFonts w:ascii="Calibri" w:cs="Calibri" w:eastAsia="Calibri" w:hAnsi="Calibri"/>
          <w:i/>
          <w:iCs/>
          <w:color w:val="888888"/>
          <w:sz w:val="22"/>
          <w:szCs w:val="22"/>
        </w:rPr>
        <w:t xml:space="preserve">Enter phone number and contact name</w:t>
      </w:r>
      <w:r>
        <w:rPr>
          <w:rFonts w:ascii="Calibri" w:cs="Calibri" w:eastAsia="Calibri" w:hAnsi="Calibri"/>
          <w:sz w:val="22"/>
          <w:szCs w:val="22"/>
          <w:u w:val="single"/>
        </w:rPr>
        <w:t xml:space="preserve"> _______________________________________________</w:t>
      </w:r>
    </w:p>
    <w:p>
      <w:pPr>
        <w:pageBreakBefore/>
      </w:pPr>
    </w:p>
    <w:p>
      <w:pPr>
        <w:pStyle w:val="Heading2"/>
        <w:spacing w:after="200" w:before="360"/>
      </w:pPr>
      <w:r>
        <w:rPr>
          <w:rFonts w:ascii="Calibri" w:cs="Calibri" w:eastAsia="Calibri" w:hAnsi="Calibri"/>
          <w:b/>
          <w:bCs/>
          <w:color w:val="DC2626"/>
          <w:sz w:val="28"/>
          <w:szCs w:val="28"/>
        </w:rPr>
        <w:t xml:space="preserve">10. </w:t>
      </w:r>
      <w:r>
        <w:rPr>
          <w:rFonts w:ascii="Calibri" w:cs="Calibri" w:eastAsia="Calibri" w:hAnsi="Calibri"/>
          <w:b/>
          <w:bCs/>
          <w:color w:val="DC2626"/>
          <w:sz w:val="28"/>
          <w:szCs w:val="28"/>
        </w:rPr>
        <w:t xml:space="preserve">Parent Notification &amp; Communication Plan</w:t>
      </w:r>
    </w:p>
    <w:p>
      <w:pPr>
        <w:pBdr>
          <w:left w:val="single" w:color="F59E0B" w:sz="6" w:space="8"/>
        </w:pBdr>
        <w:spacing w:after="120" w:before="120"/>
        <w:ind w:left="360"/>
      </w:pPr>
      <w:r>
        <w:rPr>
          <w:rFonts w:ascii="Calibri" w:cs="Calibri" w:eastAsia="Calibri" w:hAnsi="Calibri"/>
          <w:b/>
          <w:bCs/>
          <w:sz w:val="22"/>
          <w:szCs w:val="22"/>
        </w:rPr>
        <w:t xml:space="preserve">Primary notification method: </w:t>
      </w:r>
      <w:r>
        <w:rPr>
          <w:rFonts w:ascii="Calibri" w:cs="Calibri" w:eastAsia="Calibri" w:hAnsi="Calibri"/>
          <w:i/>
          <w:iCs/>
          <w:color w:val="888888"/>
          <w:sz w:val="22"/>
          <w:szCs w:val="22"/>
        </w:rPr>
        <w:t xml:space="preserve">App notification / text message blast / other</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Backup method 1: </w:t>
      </w:r>
      <w:r>
        <w:rPr>
          <w:rFonts w:ascii="Calibri" w:cs="Calibri" w:eastAsia="Calibri" w:hAnsi="Calibri"/>
          <w:i/>
          <w:iCs/>
          <w:color w:val="888888"/>
          <w:sz w:val="22"/>
          <w:szCs w:val="22"/>
        </w:rPr>
        <w:t xml:space="preserve">Phone tree / email</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Backup method 2: </w:t>
      </w:r>
      <w:r>
        <w:rPr>
          <w:rFonts w:ascii="Calibri" w:cs="Calibri" w:eastAsia="Calibri" w:hAnsi="Calibri"/>
          <w:i/>
          <w:iCs/>
          <w:color w:val="888888"/>
          <w:sz w:val="22"/>
          <w:szCs w:val="22"/>
        </w:rPr>
        <w:t xml:space="preserve">Social media / website update</w:t>
      </w:r>
      <w:r>
        <w:rPr>
          <w:rFonts w:ascii="Calibri" w:cs="Calibri" w:eastAsia="Calibri" w:hAnsi="Calibri"/>
          <w:sz w:val="22"/>
          <w:szCs w:val="22"/>
          <w:u w:val="single"/>
        </w:rPr>
        <w:t xml:space="preserve"> _______________________________________________</w:t>
      </w:r>
    </w:p>
    <w:p>
      <w:pPr>
        <w:spacing w:after="120"/>
      </w:pPr>
    </w:p>
    <w:p>
      <w:pPr>
        <w:pStyle w:val="Heading3"/>
        <w:spacing w:after="120" w:before="240"/>
      </w:pPr>
      <w:r>
        <w:rPr>
          <w:rFonts w:ascii="Calibri" w:cs="Calibri" w:eastAsia="Calibri" w:hAnsi="Calibri"/>
          <w:b/>
          <w:bCs/>
          <w:sz w:val="24"/>
          <w:szCs w:val="24"/>
        </w:rPr>
        <w:t xml:space="preserve">Template Emergency Message</w:t>
      </w:r>
    </w:p>
    <w:p>
      <w:pPr>
        <w:pBdr>
          <w:top w:val="single" w:color="CCCCCC" w:sz="1"/>
          <w:bottom w:val="single" w:color="CCCCCC" w:sz="1"/>
          <w:left w:val="single" w:color="999999" w:sz="6" w:space="8"/>
          <w:right w:val="single" w:color="CCCCCC" w:sz="1"/>
        </w:pBdr>
        <w:spacing w:after="80" w:before="80"/>
        <w:ind w:left="360"/>
      </w:pPr>
      <w:r>
        <w:rPr>
          <w:rFonts w:ascii="Calibri" w:cs="Calibri" w:eastAsia="Calibri" w:hAnsi="Calibri"/>
          <w:i/>
          <w:iCs/>
          <w:color w:val="555555"/>
          <w:sz w:val="22"/>
          <w:szCs w:val="22"/>
        </w:rPr>
        <w:t xml:space="preserve">"This is [CENTER NAME]. We are responding to [TYPE OF EMERGENCY]. All children are safe. [SPECIFIC INSTRUCTIONS, e.g., 'Please do not come to the center at this time' or 'Please pick up your child at the reunification site']. We will update you by [TIME/METHOD]."</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Parent contact information must be accessible both digitally and in printed form.</w:t>
      </w:r>
      <w:r>
        <w:rPr>
          <w:rFonts w:ascii="Calibri" w:cs="Calibri" w:eastAsia="Calibri" w:hAnsi="Calibri"/>
          <w:sz w:val="22"/>
          <w:szCs w:val="22"/>
        </w:rPr>
        <w:t xml:space="preserve"> Keep a printed emergency contact binder that goes with you during any evacuation. Digital-only records may be inaccessible during a power outage.</w:t>
      </w:r>
    </w:p>
    <w:p>
      <w:pPr>
        <w:pageBreakBefore/>
      </w:pPr>
    </w:p>
    <w:p>
      <w:pPr>
        <w:pStyle w:val="Heading2"/>
        <w:spacing w:after="200" w:before="360"/>
      </w:pPr>
      <w:r>
        <w:rPr>
          <w:rFonts w:ascii="Calibri" w:cs="Calibri" w:eastAsia="Calibri" w:hAnsi="Calibri"/>
          <w:b/>
          <w:bCs/>
          <w:color w:val="DC2626"/>
          <w:sz w:val="28"/>
          <w:szCs w:val="28"/>
        </w:rPr>
        <w:t xml:space="preserve">11. </w:t>
      </w:r>
      <w:r>
        <w:rPr>
          <w:rFonts w:ascii="Calibri" w:cs="Calibri" w:eastAsia="Calibri" w:hAnsi="Calibri"/>
          <w:b/>
          <w:bCs/>
          <w:color w:val="DC2626"/>
          <w:sz w:val="28"/>
          <w:szCs w:val="28"/>
        </w:rPr>
        <w:t xml:space="preserve">Reunification Procedures</w:t>
      </w:r>
    </w:p>
    <w:p>
      <w:pPr>
        <w:spacing w:after="80"/>
        <w:ind w:left="360"/>
      </w:pPr>
      <w:r>
        <w:rPr>
          <w:rFonts w:ascii="Calibri" w:cs="Calibri" w:eastAsia="Calibri" w:hAnsi="Calibri"/>
          <w:b/>
          <w:bCs/>
          <w:sz w:val="22"/>
          <w:szCs w:val="22"/>
        </w:rPr>
        <w:t xml:space="preserve">1. </w:t>
      </w:r>
      <w:r>
        <w:rPr>
          <w:rFonts w:ascii="Calibri" w:cs="Calibri" w:eastAsia="Calibri" w:hAnsi="Calibri"/>
          <w:sz w:val="22"/>
          <w:szCs w:val="22"/>
        </w:rPr>
        <w:t xml:space="preserve">Direct all parents to the designated reunification site (not the center, if evacuated).</w:t>
      </w:r>
    </w:p>
    <w:p>
      <w:pPr>
        <w:spacing w:after="80"/>
        <w:ind w:left="360"/>
      </w:pPr>
      <w:r>
        <w:rPr>
          <w:rFonts w:ascii="Calibri" w:cs="Calibri" w:eastAsia="Calibri" w:hAnsi="Calibri"/>
          <w:b/>
          <w:bCs/>
          <w:sz w:val="22"/>
          <w:szCs w:val="22"/>
        </w:rPr>
        <w:t xml:space="preserve">2. </w:t>
      </w:r>
      <w:r>
        <w:rPr>
          <w:rFonts w:ascii="Calibri" w:cs="Calibri" w:eastAsia="Calibri" w:hAnsi="Calibri"/>
          <w:sz w:val="22"/>
          <w:szCs w:val="22"/>
        </w:rPr>
        <w:t xml:space="preserve">Parents must show photo ID before any child is released.</w:t>
      </w:r>
    </w:p>
    <w:p>
      <w:pPr>
        <w:spacing w:after="80"/>
        <w:ind w:left="360"/>
      </w:pPr>
      <w:r>
        <w:rPr>
          <w:rFonts w:ascii="Calibri" w:cs="Calibri" w:eastAsia="Calibri" w:hAnsi="Calibri"/>
          <w:b/>
          <w:bCs/>
          <w:sz w:val="22"/>
          <w:szCs w:val="22"/>
        </w:rPr>
        <w:t xml:space="preserve">3. </w:t>
      </w:r>
      <w:r>
        <w:rPr>
          <w:rFonts w:ascii="Calibri" w:cs="Calibri" w:eastAsia="Calibri" w:hAnsi="Calibri"/>
          <w:sz w:val="22"/>
          <w:szCs w:val="22"/>
        </w:rPr>
        <w:t xml:space="preserve">Children may only be released to individuals listed on their authorized pickup list.</w:t>
      </w:r>
    </w:p>
    <w:p>
      <w:pPr>
        <w:spacing w:after="80"/>
        <w:ind w:left="360"/>
      </w:pPr>
      <w:r>
        <w:rPr>
          <w:rFonts w:ascii="Calibri" w:cs="Calibri" w:eastAsia="Calibri" w:hAnsi="Calibri"/>
          <w:b/>
          <w:bCs/>
          <w:sz w:val="22"/>
          <w:szCs w:val="22"/>
        </w:rPr>
        <w:t xml:space="preserve">4. </w:t>
      </w:r>
      <w:r>
        <w:rPr>
          <w:rFonts w:ascii="Calibri" w:cs="Calibri" w:eastAsia="Calibri" w:hAnsi="Calibri"/>
          <w:sz w:val="22"/>
          <w:szCs w:val="22"/>
        </w:rPr>
        <w:t xml:space="preserve">Staff checks off each child as they are released, recording the time, the person receiving the child, and the staff member's signature.</w:t>
      </w:r>
    </w:p>
    <w:p>
      <w:pPr>
        <w:spacing w:after="80"/>
        <w:ind w:left="360"/>
      </w:pPr>
      <w:r>
        <w:rPr>
          <w:rFonts w:ascii="Calibri" w:cs="Calibri" w:eastAsia="Calibri" w:hAnsi="Calibri"/>
          <w:b/>
          <w:bCs/>
          <w:sz w:val="22"/>
          <w:szCs w:val="22"/>
        </w:rPr>
        <w:t xml:space="preserve">5. </w:t>
      </w:r>
      <w:r>
        <w:rPr>
          <w:rFonts w:ascii="Calibri" w:cs="Calibri" w:eastAsia="Calibri" w:hAnsi="Calibri"/>
          <w:sz w:val="22"/>
          <w:szCs w:val="22"/>
        </w:rPr>
        <w:t xml:space="preserve">If a parent cannot be reached, contact emergency contacts in the order listed on the child's enrollment form.</w:t>
      </w:r>
    </w:p>
    <w:p>
      <w:pPr>
        <w:spacing w:after="80"/>
        <w:ind w:left="360"/>
      </w:pPr>
      <w:r>
        <w:rPr>
          <w:rFonts w:ascii="Calibri" w:cs="Calibri" w:eastAsia="Calibri" w:hAnsi="Calibri"/>
          <w:b/>
          <w:bCs/>
          <w:sz w:val="22"/>
          <w:szCs w:val="22"/>
        </w:rPr>
        <w:t xml:space="preserve">6. </w:t>
      </w:r>
      <w:r>
        <w:rPr>
          <w:rFonts w:ascii="Calibri" w:cs="Calibri" w:eastAsia="Calibri" w:hAnsi="Calibri"/>
          <w:sz w:val="22"/>
          <w:szCs w:val="22"/>
        </w:rPr>
        <w:t xml:space="preserve">Children with special custody arrangements are released only per the court order on file.</w:t>
      </w:r>
    </w:p>
    <w:p>
      <w:pPr>
        <w:spacing w:after="80"/>
        <w:ind w:left="360"/>
      </w:pPr>
      <w:r>
        <w:rPr>
          <w:rFonts w:ascii="Calibri" w:cs="Calibri" w:eastAsia="Calibri" w:hAnsi="Calibri"/>
          <w:b/>
          <w:bCs/>
          <w:sz w:val="22"/>
          <w:szCs w:val="22"/>
        </w:rPr>
        <w:t xml:space="preserve">7. </w:t>
      </w:r>
      <w:r>
        <w:rPr>
          <w:rFonts w:ascii="Calibri" w:cs="Calibri" w:eastAsia="Calibri" w:hAnsi="Calibri"/>
          <w:sz w:val="22"/>
          <w:szCs w:val="22"/>
        </w:rPr>
        <w:t xml:space="preserve">Children who are not picked up remain with staff until all contacts are exhausted. Contact local authorities if needed.</w:t>
      </w:r>
    </w:p>
    <w:p>
      <w:pPr>
        <w:pBdr>
          <w:left w:val="single" w:color="F59E0B" w:sz="6" w:space="8"/>
        </w:pBdr>
        <w:spacing w:after="120" w:before="120"/>
        <w:ind w:left="360"/>
      </w:pPr>
      <w:r>
        <w:rPr>
          <w:rFonts w:ascii="Calibri" w:cs="Calibri" w:eastAsia="Calibri" w:hAnsi="Calibri"/>
          <w:b/>
          <w:bCs/>
          <w:sz w:val="22"/>
          <w:szCs w:val="22"/>
        </w:rPr>
        <w:t xml:space="preserve">Designated reunification site: </w:t>
      </w:r>
      <w:r>
        <w:rPr>
          <w:rFonts w:ascii="Calibri" w:cs="Calibri" w:eastAsia="Calibri" w:hAnsi="Calibri"/>
          <w:i/>
          <w:iCs/>
          <w:color w:val="888888"/>
          <w:sz w:val="22"/>
          <w:szCs w:val="22"/>
        </w:rPr>
        <w:t xml:space="preserve">Enter address, building name, and specific entrance</w:t>
      </w:r>
      <w:r>
        <w:rPr>
          <w:rFonts w:ascii="Calibri" w:cs="Calibri" w:eastAsia="Calibri" w:hAnsi="Calibri"/>
          <w:sz w:val="22"/>
          <w:szCs w:val="22"/>
          <w:u w:val="single"/>
        </w:rPr>
        <w:t xml:space="preserve"> _______________________________________________</w:t>
      </w:r>
    </w:p>
    <w:p>
      <w:pPr>
        <w:pageBreakBefore/>
      </w:pPr>
    </w:p>
    <w:p>
      <w:pPr>
        <w:pStyle w:val="Heading2"/>
        <w:spacing w:after="200" w:before="360"/>
      </w:pPr>
      <w:r>
        <w:rPr>
          <w:rFonts w:ascii="Calibri" w:cs="Calibri" w:eastAsia="Calibri" w:hAnsi="Calibri"/>
          <w:b/>
          <w:bCs/>
          <w:color w:val="DC2626"/>
          <w:sz w:val="28"/>
          <w:szCs w:val="28"/>
        </w:rPr>
        <w:t xml:space="preserve">12. </w:t>
      </w:r>
      <w:r>
        <w:rPr>
          <w:rFonts w:ascii="Calibri" w:cs="Calibri" w:eastAsia="Calibri" w:hAnsi="Calibri"/>
          <w:b/>
          <w:bCs/>
          <w:color w:val="DC2626"/>
          <w:sz w:val="28"/>
          <w:szCs w:val="28"/>
        </w:rPr>
        <w:t xml:space="preserve">Emergency Supply Kit Checklist</w:t>
      </w:r>
    </w:p>
    <w:p>
      <w:pPr>
        <w:spacing w:after="120"/>
      </w:pPr>
      <w:r>
        <w:rPr>
          <w:rFonts w:ascii="Calibri" w:cs="Calibri" w:eastAsia="Calibri" w:hAnsi="Calibri"/>
          <w:sz w:val="22"/>
          <w:szCs w:val="22"/>
        </w:rPr>
        <w:t xml:space="preserve">Maintain this kit in an easily accessible, clearly labeled location. Check and restock quarterly.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First aid supplies (bandages, gauze, tape, gloves, antiseptic)</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Flashlights with extra batteries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Battery-powered or hand-crank NOAA weather radio</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Whistle for signaling</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Emergency water (1 gallon per 10 children per day, minimum 3-day supply)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Non-perishable snacks (granola bars, crackers, dried fruit)</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Blankets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Children's emergency medications (from individual medical action plans)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Diapers, wipes, and change of clothes for young children</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Emergency contact binders (printed copies)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Center keys (spare set)</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Portable cell phone charger</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Garbage bags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Duct tape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Permanent marker</w:t>
      </w:r>
    </w:p>
    <w:p>
      <w:pPr>
        <w:spacing w:after="80"/>
      </w:pPr>
    </w:p>
    <w:p>
      <w:pPr>
        <w:pBdr>
          <w:left w:val="single" w:color="F59E0B" w:sz="6" w:space="8"/>
        </w:pBdr>
        <w:spacing w:after="120" w:before="120"/>
        <w:ind w:left="360"/>
      </w:pPr>
      <w:r>
        <w:rPr>
          <w:rFonts w:ascii="Calibri" w:cs="Calibri" w:eastAsia="Calibri" w:hAnsi="Calibri"/>
          <w:b/>
          <w:bCs/>
          <w:sz w:val="22"/>
          <w:szCs w:val="22"/>
        </w:rPr>
        <w:t xml:space="preserve">Supply kit location(s): </w:t>
      </w:r>
      <w:r>
        <w:rPr>
          <w:rFonts w:ascii="Calibri" w:cs="Calibri" w:eastAsia="Calibri" w:hAnsi="Calibri"/>
          <w:i/>
          <w:iCs/>
          <w:color w:val="888888"/>
          <w:sz w:val="22"/>
          <w:szCs w:val="22"/>
        </w:rPr>
        <w:t xml:space="preserve">Enter location(s)</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Last restocked: </w:t>
      </w:r>
      <w:r>
        <w:rPr>
          <w:rFonts w:ascii="Calibri" w:cs="Calibri" w:eastAsia="Calibri" w:hAnsi="Calibri"/>
          <w:i/>
          <w:iCs/>
          <w:color w:val="888888"/>
          <w:sz w:val="22"/>
          <w:szCs w:val="22"/>
        </w:rPr>
        <w:t xml:space="preserve">Date</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Restocked by: </w:t>
      </w:r>
      <w:r>
        <w:rPr>
          <w:rFonts w:ascii="Calibri" w:cs="Calibri" w:eastAsia="Calibri" w:hAnsi="Calibri"/>
          <w:i/>
          <w:iCs/>
          <w:color w:val="888888"/>
          <w:sz w:val="22"/>
          <w:szCs w:val="22"/>
        </w:rPr>
        <w:t xml:space="preserve">Name</w:t>
      </w:r>
      <w:r>
        <w:rPr>
          <w:rFonts w:ascii="Calibri" w:cs="Calibri" w:eastAsia="Calibri" w:hAnsi="Calibri"/>
          <w:sz w:val="22"/>
          <w:szCs w:val="22"/>
          <w:u w:val="single"/>
        </w:rPr>
        <w:t xml:space="preserve"> _______________________________________________</w:t>
      </w:r>
    </w:p>
    <w:p>
      <w:pPr>
        <w:pBdr>
          <w:top w:val="single" w:color="DC2626" w:sz="2"/>
          <w:bottom w:val="single" w:color="DC2626" w:sz="2"/>
          <w:left w:val="single" w:color="DC2626" w:sz="6" w:space="8"/>
          <w:right w:val="single" w:color="DC2626" w:sz="2"/>
        </w:pBdr>
        <w:spacing w:after="0" w:before="200"/>
      </w:pPr>
      <w:r>
        <w:rPr>
          <w:rFonts w:ascii="Calibri" w:cs="Calibri" w:eastAsia="Calibri" w:hAnsi="Calibri"/>
          <w:sz w:val="22"/>
          <w:szCs w:val="22"/>
        </w:rPr>
        <w:t xml:space="preserve">⚠ </w:t>
      </w:r>
      <w:r>
        <w:rPr>
          <w:rFonts w:ascii="Calibri" w:cs="Calibri" w:eastAsia="Calibri" w:hAnsi="Calibri"/>
          <w:b/>
          <w:bCs/>
          <w:color w:val="DC2626"/>
          <w:sz w:val="22"/>
          <w:szCs w:val="22"/>
        </w:rPr>
        <w:t xml:space="preserve">Check and restock quarterly.</w:t>
      </w:r>
      <w:r>
        <w:rPr>
          <w:rFonts w:ascii="Calibri" w:cs="Calibri" w:eastAsia="Calibri" w:hAnsi="Calibri"/>
          <w:sz w:val="22"/>
          <w:szCs w:val="22"/>
        </w:rPr>
        <w:t xml:space="preserve"> Replace expired medications, refresh water supply, test flashlights and radio batteries. Document the restock date.</w:t>
      </w:r>
    </w:p>
    <w:p>
      <w:pPr>
        <w:pageBreakBefore/>
      </w:pPr>
    </w:p>
    <w:p>
      <w:pPr>
        <w:pStyle w:val="Heading2"/>
        <w:spacing w:after="200" w:before="360"/>
      </w:pPr>
      <w:r>
        <w:rPr>
          <w:rFonts w:ascii="Calibri" w:cs="Calibri" w:eastAsia="Calibri" w:hAnsi="Calibri"/>
          <w:b/>
          <w:bCs/>
          <w:color w:val="DC2626"/>
          <w:sz w:val="28"/>
          <w:szCs w:val="28"/>
        </w:rPr>
        <w:t xml:space="preserve">13. </w:t>
      </w:r>
      <w:r>
        <w:rPr>
          <w:rFonts w:ascii="Calibri" w:cs="Calibri" w:eastAsia="Calibri" w:hAnsi="Calibri"/>
          <w:b/>
          <w:bCs/>
          <w:color w:val="DC2626"/>
          <w:sz w:val="28"/>
          <w:szCs w:val="28"/>
        </w:rPr>
        <w:t xml:space="preserve">Drill Tracking Log</w:t>
      </w:r>
    </w:p>
    <w:p>
      <w:pPr>
        <w:spacing w:after="120"/>
      </w:pPr>
      <w:r>
        <w:rPr>
          <w:rFonts w:ascii="Calibri" w:cs="Calibri" w:eastAsia="Calibri" w:hAnsi="Calibri"/>
          <w:sz w:val="22"/>
          <w:szCs w:val="22"/>
        </w:rPr>
        <w:t xml:space="preserve">Record every drill conducted. Keep this log in your emergency binder and available for licensing inspections.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rPr>
          <w:tblHeader/>
        </w:trPr>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Date</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Drill Type</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Time Started</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Time to Complete</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 Children</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 Staff</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Issues Noted</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Corrective Actions</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22"/>
                <w:szCs w:val="22"/>
              </w:rPr>
              <w:t xml:space="preserve">Conducted By</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bl>
    <w:p>
      <w:pPr>
        <w:spacing w:after="200"/>
      </w:pPr>
    </w:p>
    <w:p>
      <w:pPr>
        <w:pStyle w:val="Heading3"/>
        <w:spacing w:after="120" w:before="240"/>
      </w:pPr>
      <w:r>
        <w:rPr>
          <w:rFonts w:ascii="Calibri" w:cs="Calibri" w:eastAsia="Calibri" w:hAnsi="Calibri"/>
          <w:b/>
          <w:bCs/>
          <w:sz w:val="24"/>
          <w:szCs w:val="24"/>
        </w:rPr>
        <w:t xml:space="preserve">Minimum Drill Frequency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Fire drills: Monthly (required in all states)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Severe weather / tornado drills: Quarterly (some states require monthly during tornado season)</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Lockdown drills: Annually minimum (some states require semi-annually)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Medical emergency drills: Recommended annually</w:t>
      </w:r>
    </w:p>
    <w:p>
      <w:pPr>
        <w:pageBreakBefore/>
      </w:pPr>
    </w:p>
    <w:p>
      <w:pPr>
        <w:pStyle w:val="Heading1"/>
        <w:spacing w:after="200"/>
      </w:pPr>
      <w:r>
        <w:rPr>
          <w:rFonts w:ascii="Calibri" w:cs="Calibri" w:eastAsia="Calibri" w:hAnsi="Calibri"/>
          <w:b/>
          <w:bCs/>
          <w:color w:val="DC2626"/>
          <w:sz w:val="32"/>
          <w:szCs w:val="32"/>
        </w:rPr>
        <w:t xml:space="preserve">Appendix A: Emergency Supply Kit Detailed Checklist</w:t>
      </w:r>
    </w:p>
    <w:p>
      <w:pPr>
        <w:spacing w:after="120"/>
      </w:pPr>
      <w:r>
        <w:rPr>
          <w:rFonts w:ascii="Calibri" w:cs="Calibri" w:eastAsia="Calibri" w:hAnsi="Calibri"/>
          <w:sz w:val="22"/>
          <w:szCs w:val="22"/>
        </w:rPr>
        <w:t xml:space="preserve">Use this checklist during quarterly inspections to verify all items are present, unexpired, and functional.</w:t>
      </w:r>
    </w:p>
    <w:p>
      <w:pPr>
        <w:spacing w:after="80"/>
      </w:pPr>
    </w:p>
    <w:p>
      <w:pPr>
        <w:pStyle w:val="Heading3"/>
        <w:spacing w:after="120" w:before="240"/>
      </w:pPr>
      <w:r>
        <w:rPr>
          <w:rFonts w:ascii="Calibri" w:cs="Calibri" w:eastAsia="Calibri" w:hAnsi="Calibri"/>
          <w:b/>
          <w:bCs/>
          <w:sz w:val="24"/>
          <w:szCs w:val="24"/>
        </w:rPr>
        <w:t xml:space="preserve">First Aid</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Adhesive bandages (assorted sizes)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Sterile gauze pads and rolls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Medical tape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Disposable gloves (non-latex)</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Antiseptic wipes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Instant cold packs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Tweezers and small scissors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CPR pocket mask</w:t>
      </w:r>
    </w:p>
    <w:p>
      <w:pPr>
        <w:pStyle w:val="Heading3"/>
        <w:spacing w:after="120" w:before="240"/>
      </w:pPr>
      <w:r>
        <w:rPr>
          <w:rFonts w:ascii="Calibri" w:cs="Calibri" w:eastAsia="Calibri" w:hAnsi="Calibri"/>
          <w:b/>
          <w:bCs/>
          <w:sz w:val="24"/>
          <w:szCs w:val="24"/>
        </w:rPr>
        <w:t xml:space="preserve">Communication &amp; Lighting</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Flashlights with extra batteries (check expiration)</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Battery-powered or hand-crank NOAA weather radio</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Whistle for signaling</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Portable cell phone charger (charged)</w:t>
      </w:r>
    </w:p>
    <w:p>
      <w:pPr>
        <w:pStyle w:val="Heading3"/>
        <w:spacing w:after="120" w:before="240"/>
      </w:pPr>
      <w:r>
        <w:rPr>
          <w:rFonts w:ascii="Calibri" w:cs="Calibri" w:eastAsia="Calibri" w:hAnsi="Calibri"/>
          <w:b/>
          <w:bCs/>
          <w:sz w:val="24"/>
          <w:szCs w:val="24"/>
        </w:rPr>
        <w:t xml:space="preserve">Sustenance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Emergency water: 1 gallon per 10 children per day, 3-day supply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Non-perishable snacks: granola bars, crackers, dried fruit</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Paper cups</w:t>
      </w:r>
    </w:p>
    <w:p>
      <w:pPr>
        <w:pStyle w:val="Heading3"/>
        <w:spacing w:after="120" w:before="240"/>
      </w:pPr>
      <w:r>
        <w:rPr>
          <w:rFonts w:ascii="Calibri" w:cs="Calibri" w:eastAsia="Calibri" w:hAnsi="Calibri"/>
          <w:b/>
          <w:bCs/>
          <w:sz w:val="24"/>
          <w:szCs w:val="24"/>
        </w:rPr>
        <w:t xml:space="preserve">Child Care Supplies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Children's emergency medications (from individual medical action plans - check expiration)</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Diapers (assorted sizes)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Baby wipes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Change of clothes for young children</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Blankets</w:t>
      </w:r>
    </w:p>
    <w:p>
      <w:pPr>
        <w:pStyle w:val="Heading3"/>
        <w:spacing w:after="120" w:before="240"/>
      </w:pPr>
      <w:r>
        <w:rPr>
          <w:rFonts w:ascii="Calibri" w:cs="Calibri" w:eastAsia="Calibri" w:hAnsi="Calibri"/>
          <w:b/>
          <w:bCs/>
          <w:sz w:val="24"/>
          <w:szCs w:val="24"/>
        </w:rPr>
        <w:t xml:space="preserve">Documentation &amp; Tools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Emergency contact binders (printed, current copies)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Center keys (spare set)</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Garbage bags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Duct tape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Permanent marker</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Pens and notepads</w:t>
      </w:r>
    </w:p>
    <w:p>
      <w:pPr>
        <w:spacing w:after="120"/>
      </w:pPr>
    </w:p>
    <w:p>
      <w:pPr>
        <w:pBdr>
          <w:left w:val="single" w:color="F59E0B" w:sz="6" w:space="8"/>
        </w:pBdr>
        <w:spacing w:after="120" w:before="120"/>
        <w:ind w:left="360"/>
      </w:pPr>
      <w:r>
        <w:rPr>
          <w:rFonts w:ascii="Calibri" w:cs="Calibri" w:eastAsia="Calibri" w:hAnsi="Calibri"/>
          <w:b/>
          <w:bCs/>
          <w:sz w:val="22"/>
          <w:szCs w:val="22"/>
        </w:rPr>
        <w:t xml:space="preserve">Inspection date: </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Inspected by: </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Items needing replacement: </w:t>
      </w:r>
      <w:r>
        <w:rPr>
          <w:rFonts w:ascii="Calibri" w:cs="Calibri" w:eastAsia="Calibri" w:hAnsi="Calibri"/>
          <w:sz w:val="22"/>
          <w:szCs w:val="22"/>
          <w:u w:val="single"/>
        </w:rPr>
        <w:t xml:space="preserve"> _______________________________________________</w:t>
      </w:r>
    </w:p>
    <w:p>
      <w:pPr>
        <w:pageBreakBefore/>
      </w:pPr>
    </w:p>
    <w:p>
      <w:pPr>
        <w:pStyle w:val="Heading1"/>
        <w:spacing w:after="200"/>
      </w:pPr>
      <w:r>
        <w:rPr>
          <w:rFonts w:ascii="Calibri" w:cs="Calibri" w:eastAsia="Calibri" w:hAnsi="Calibri"/>
          <w:b/>
          <w:bCs/>
          <w:color w:val="DC2626"/>
          <w:sz w:val="32"/>
          <w:szCs w:val="32"/>
        </w:rPr>
        <w:t xml:space="preserve">Appendix B: Parent Notification Templates</w:t>
      </w:r>
    </w:p>
    <w:p>
      <w:pPr>
        <w:spacing w:after="120"/>
      </w:pPr>
      <w:r>
        <w:rPr>
          <w:rFonts w:ascii="Calibri" w:cs="Calibri" w:eastAsia="Calibri" w:hAnsi="Calibri"/>
          <w:sz w:val="22"/>
          <w:szCs w:val="22"/>
        </w:rPr>
        <w:t xml:space="preserve">Use these templates to quickly communicate with families during emergencies. Customize the bracketed fields.</w:t>
      </w:r>
    </w:p>
    <w:p>
      <w:pPr>
        <w:spacing w:after="80"/>
      </w:pPr>
    </w:p>
    <w:p>
      <w:pPr>
        <w:pStyle w:val="Heading3"/>
        <w:spacing w:after="120" w:before="240"/>
      </w:pPr>
      <w:r>
        <w:rPr>
          <w:rFonts w:ascii="Calibri" w:cs="Calibri" w:eastAsia="Calibri" w:hAnsi="Calibri"/>
          <w:b/>
          <w:bCs/>
          <w:sz w:val="24"/>
          <w:szCs w:val="24"/>
        </w:rPr>
        <w:t xml:space="preserve">Initial Alert</w:t>
      </w:r>
    </w:p>
    <w:p>
      <w:pPr>
        <w:pBdr>
          <w:top w:val="single" w:color="CCCCCC" w:sz="1"/>
          <w:bottom w:val="single" w:color="CCCCCC" w:sz="1"/>
          <w:left w:val="single" w:color="999999" w:sz="6" w:space="8"/>
          <w:right w:val="single" w:color="CCCCCC" w:sz="1"/>
        </w:pBdr>
        <w:spacing w:after="120" w:before="80"/>
        <w:ind w:left="360"/>
      </w:pPr>
      <w:r>
        <w:rPr>
          <w:rFonts w:ascii="Calibri" w:cs="Calibri" w:eastAsia="Calibri" w:hAnsi="Calibri"/>
          <w:i/>
          <w:iCs/>
          <w:sz w:val="22"/>
          <w:szCs w:val="22"/>
        </w:rPr>
        <w:t xml:space="preserve">"This is [CENTER NAME]. We are responding to [TYPE OF EMERGENCY]. All children are safe and accounted for. [SPECIFIC INSTRUCTIONS]. We will update you by [TIME/METHOD]. Please do not call the center so we can keep phone lines open for emergency services."</w:t>
      </w:r>
    </w:p>
    <w:p>
      <w:pPr>
        <w:pStyle w:val="Heading3"/>
        <w:spacing w:after="120" w:before="240"/>
      </w:pPr>
      <w:r>
        <w:rPr>
          <w:rFonts w:ascii="Calibri" w:cs="Calibri" w:eastAsia="Calibri" w:hAnsi="Calibri"/>
          <w:b/>
          <w:bCs/>
          <w:sz w:val="24"/>
          <w:szCs w:val="24"/>
        </w:rPr>
        <w:t xml:space="preserve">Evacuation Notice</w:t>
      </w:r>
    </w:p>
    <w:p>
      <w:pPr>
        <w:pBdr>
          <w:top w:val="single" w:color="CCCCCC" w:sz="1"/>
          <w:bottom w:val="single" w:color="CCCCCC" w:sz="1"/>
          <w:left w:val="single" w:color="999999" w:sz="6" w:space="8"/>
          <w:right w:val="single" w:color="CCCCCC" w:sz="1"/>
        </w:pBdr>
        <w:spacing w:after="120" w:before="80"/>
        <w:ind w:left="360"/>
      </w:pPr>
      <w:r>
        <w:rPr>
          <w:rFonts w:ascii="Calibri" w:cs="Calibri" w:eastAsia="Calibri" w:hAnsi="Calibri"/>
          <w:i/>
          <w:iCs/>
          <w:sz w:val="22"/>
          <w:szCs w:val="22"/>
        </w:rPr>
        <w:t xml:space="preserve">"[CENTER NAME] has been evacuated due to [REASON]. All children are safe. We are currently at [REUNIFICATION SITE ADDRESS]. Please come to [SPECIFIC ENTRANCE] with photo ID to pick up your child. Parking is available at [LOCATION]."</w:t>
      </w:r>
    </w:p>
    <w:p>
      <w:pPr>
        <w:pStyle w:val="Heading3"/>
        <w:spacing w:after="120" w:before="240"/>
      </w:pPr>
      <w:r>
        <w:rPr>
          <w:rFonts w:ascii="Calibri" w:cs="Calibri" w:eastAsia="Calibri" w:hAnsi="Calibri"/>
          <w:b/>
          <w:bCs/>
          <w:sz w:val="24"/>
          <w:szCs w:val="24"/>
        </w:rPr>
        <w:t xml:space="preserve">All-Clear / Resolution</w:t>
      </w:r>
    </w:p>
    <w:p>
      <w:pPr>
        <w:pBdr>
          <w:top w:val="single" w:color="CCCCCC" w:sz="1"/>
          <w:bottom w:val="single" w:color="CCCCCC" w:sz="1"/>
          <w:left w:val="single" w:color="999999" w:sz="6" w:space="8"/>
          <w:right w:val="single" w:color="CCCCCC" w:sz="1"/>
        </w:pBdr>
        <w:spacing w:after="120" w:before="80"/>
        <w:ind w:left="360"/>
      </w:pPr>
      <w:r>
        <w:rPr>
          <w:rFonts w:ascii="Calibri" w:cs="Calibri" w:eastAsia="Calibri" w:hAnsi="Calibri"/>
          <w:i/>
          <w:iCs/>
          <w:sz w:val="22"/>
          <w:szCs w:val="22"/>
        </w:rPr>
        <w:t xml:space="preserve">"This is [CENTER NAME] with an update. The [TYPE OF EMERGENCY] has been resolved. [NEXT STEPS, e.g., 'Normal operations will resume tomorrow at [TIME]' or 'The center will be closed on [DATE] for [REASON]']. Thank you for your patience and cooperation."</w:t>
      </w:r>
    </w:p>
    <w:p>
      <w:pPr>
        <w:pStyle w:val="Heading3"/>
        <w:spacing w:after="120" w:before="240"/>
      </w:pPr>
      <w:r>
        <w:rPr>
          <w:rFonts w:ascii="Calibri" w:cs="Calibri" w:eastAsia="Calibri" w:hAnsi="Calibri"/>
          <w:b/>
          <w:bCs/>
          <w:sz w:val="24"/>
          <w:szCs w:val="24"/>
        </w:rPr>
        <w:t xml:space="preserve">Early Pickup Request</w:t>
      </w:r>
    </w:p>
    <w:p>
      <w:pPr>
        <w:pBdr>
          <w:top w:val="single" w:color="CCCCCC" w:sz="1"/>
          <w:bottom w:val="single" w:color="CCCCCC" w:sz="1"/>
          <w:left w:val="single" w:color="999999" w:sz="6" w:space="8"/>
          <w:right w:val="single" w:color="CCCCCC" w:sz="1"/>
        </w:pBdr>
        <w:spacing w:after="120" w:before="80"/>
        <w:ind w:left="360"/>
      </w:pPr>
      <w:r>
        <w:rPr>
          <w:rFonts w:ascii="Calibri" w:cs="Calibri" w:eastAsia="Calibri" w:hAnsi="Calibri"/>
          <w:i/>
          <w:iCs/>
          <w:sz w:val="22"/>
          <w:szCs w:val="22"/>
        </w:rPr>
        <w:t xml:space="preserve">"[CENTER NAME] is experiencing [ISSUE, e.g., a power outage / water service disruption]. Your child is safe and comfortable. We are requesting early pickup by [TIME]. Please arrange for an authorized person to pick up your child. Contact us at [PHONE] if you need assistance."</w:t>
      </w:r>
    </w:p>
    <w:p>
      <w:pPr>
        <w:pageBreakBefore/>
      </w:pPr>
    </w:p>
    <w:p>
      <w:pPr>
        <w:pStyle w:val="Heading1"/>
        <w:spacing w:after="200"/>
      </w:pPr>
      <w:r>
        <w:rPr>
          <w:rFonts w:ascii="Calibri" w:cs="Calibri" w:eastAsia="Calibri" w:hAnsi="Calibri"/>
          <w:b/>
          <w:bCs/>
          <w:color w:val="DC2626"/>
          <w:sz w:val="32"/>
          <w:szCs w:val="32"/>
        </w:rPr>
        <w:t xml:space="preserve">Appendix C: Drill Log Template</w:t>
      </w:r>
    </w:p>
    <w:p>
      <w:pPr>
        <w:spacing w:after="120"/>
      </w:pPr>
      <w:r>
        <w:rPr>
          <w:rFonts w:ascii="Calibri" w:cs="Calibri" w:eastAsia="Calibri" w:hAnsi="Calibri"/>
          <w:sz w:val="22"/>
          <w:szCs w:val="22"/>
        </w:rPr>
        <w:t xml:space="preserve">Photocopy this page as needed. Complete one entry per drill. Maintain in your emergency binder for licensing inspections.</w:t>
      </w:r>
    </w:p>
    <w:p>
      <w:pPr>
        <w:spacing w:after="80"/>
      </w:pPr>
    </w:p>
    <w:p>
      <w:pPr>
        <w:pStyle w:val="Heading3"/>
        <w:spacing w:after="120" w:before="240"/>
      </w:pPr>
      <w:r>
        <w:rPr>
          <w:rFonts w:ascii="Calibri" w:cs="Calibri" w:eastAsia="Calibri" w:hAnsi="Calibri"/>
          <w:b/>
          <w:bCs/>
          <w:sz w:val="24"/>
          <w:szCs w:val="24"/>
        </w:rPr>
        <w:t xml:space="preserve">Minimum Drill Frequency Reference</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Fire drills: Monthly (required in all states)</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Severe weather / tornado drills: Quarterly (some states require monthly during tornado season)</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Lockdown drills: Annually minimum (some states require semi-annually)</w:t>
      </w:r>
    </w:p>
    <w:p>
      <w:pPr>
        <w:spacing w:after="80"/>
        <w:ind w:left="360"/>
      </w:pPr>
      <w:r>
        <w:rPr>
          <w:rFonts w:ascii="Calibri" w:cs="Calibri" w:eastAsia="Calibri" w:hAnsi="Calibri"/>
          <w:sz w:val="22"/>
          <w:szCs w:val="22"/>
        </w:rPr>
        <w:t xml:space="preserve">•  </w:t>
      </w:r>
      <w:r>
        <w:rPr>
          <w:rFonts w:ascii="Calibri" w:cs="Calibri" w:eastAsia="Calibri" w:hAnsi="Calibri"/>
          <w:sz w:val="22"/>
          <w:szCs w:val="22"/>
        </w:rPr>
        <w:t xml:space="preserve">Medical emergency drills: Recommended annually</w:t>
      </w:r>
    </w:p>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gridCol w:w="100"/>
        <w:gridCol w:w="100"/>
      </w:tblGrid>
      <w:tr>
        <w:trPr>
          <w:tblHeader/>
        </w:trPr>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Date</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Drill Type</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Time Started</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Evacuation Time</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 Children</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 Staff</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Exit Route Used</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Issues / Observations</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Corrective Actions Taken</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Conducted By</w:t>
            </w:r>
          </w:p>
        </w:tc>
        <w:tc>
          <w:tcPr>
            <w:tcBorders>
              <w:top w:val="single" w:color="999999" w:sz="1"/>
              <w:left w:val="single" w:color="999999" w:sz="1"/>
              <w:bottom w:val="single" w:color="999999" w:sz="1"/>
              <w:right w:val="single" w:color="999999" w:sz="1"/>
            </w:tcBorders>
            <w:shd w:fill="F3F4F6"/>
          </w:tcPr>
          <w:p>
            <w:pPr>
              <w:spacing w:after="40" w:before="40"/>
            </w:pPr>
            <w:r>
              <w:rPr>
                <w:rFonts w:ascii="Calibri" w:cs="Calibri" w:eastAsia="Calibri" w:hAnsi="Calibri"/>
                <w:b/>
                <w:bCs/>
                <w:sz w:val="16"/>
                <w:szCs w:val="16"/>
              </w:rPr>
              <w:t xml:space="preserve">Director Signature</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sz w:val="22"/>
                <w:szCs w:val="22"/>
              </w:rPr>
              <w:t xml:space="preserve"> </w:t>
            </w:r>
          </w:p>
        </w:tc>
      </w:tr>
    </w:tbl>
    <w:p>
      <w:pPr>
        <w:spacing w:after="120"/>
      </w:pPr>
    </w:p>
    <w:p>
      <w:pPr>
        <w:pBdr>
          <w:left w:val="single" w:color="F59E0B" w:sz="6" w:space="8"/>
        </w:pBdr>
        <w:spacing w:after="120" w:before="120"/>
        <w:ind w:left="360"/>
      </w:pPr>
      <w:r>
        <w:rPr>
          <w:rFonts w:ascii="Calibri" w:cs="Calibri" w:eastAsia="Calibri" w:hAnsi="Calibri"/>
          <w:b/>
          <w:bCs/>
          <w:sz w:val="22"/>
          <w:szCs w:val="22"/>
        </w:rPr>
        <w:t xml:space="preserve">Facility Name: </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License Number: </w:t>
      </w:r>
      <w:r>
        <w:rPr>
          <w:rFonts w:ascii="Calibri" w:cs="Calibri" w:eastAsia="Calibri" w:hAnsi="Calibri"/>
          <w:sz w:val="22"/>
          <w:szCs w:val="22"/>
          <w:u w:val="single"/>
        </w:rPr>
        <w:t xml:space="preserve"> _______________________________________________</w:t>
      </w:r>
    </w:p>
    <w:p>
      <w:pPr>
        <w:pBdr>
          <w:left w:val="single" w:color="F59E0B" w:sz="6" w:space="8"/>
        </w:pBdr>
        <w:spacing w:after="120" w:before="120"/>
        <w:ind w:left="360"/>
      </w:pPr>
      <w:r>
        <w:rPr>
          <w:rFonts w:ascii="Calibri" w:cs="Calibri" w:eastAsia="Calibri" w:hAnsi="Calibri"/>
          <w:b/>
          <w:bCs/>
          <w:sz w:val="22"/>
          <w:szCs w:val="22"/>
        </w:rPr>
        <w:t xml:space="preserve">Year: </w:t>
      </w:r>
      <w:r>
        <w:rPr>
          <w:rFonts w:ascii="Calibri" w:cs="Calibri" w:eastAsia="Calibri" w:hAnsi="Calibri"/>
          <w:sz w:val="22"/>
          <w:szCs w:val="22"/>
          <w:u w:val="single"/>
        </w:rPr>
        <w:t xml:space="preserve"> _______________________________________________</w:t>
      </w:r>
    </w:p>
    <w:sectPr>
      <w:headerReference w:type="default" r:id="rId7"/>
      <w:footerReference w:type="default" r:id="rId8"/>
      <w:pgSz w:w="11906" w:h="16838" w:orient="portrait"/>
      <w:pgMar w:top="1440" w:right="1440" w:bottom="1440" w:left="1440"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Page </w:t>
    </w:r>
    <w:r>
      <w:rPr>
        <w:rFonts w:ascii="Calibri" w:cs="Calibri" w:eastAsia="Calibri" w:hAnsi="Calibri"/>
        <w:color w:val="888888"/>
        <w:sz w:val="16"/>
        <w:szCs w:val="16"/>
      </w:rPr>
      <w:fldChar w:fldCharType="begin"/>
      <w:instrText xml:space="preserve">PAGE</w:instrText>
      <w:fldChar w:fldCharType="separate"/>
      <w:fldChar w:fldCharType="end"/>
    </w:r>
    <w:r>
      <w:rPr>
        <w:rFonts w:ascii="Calibri" w:cs="Calibri" w:eastAsia="Calibri" w:hAnsi="Calibri"/>
        <w:color w:val="888888"/>
        <w:sz w:val="16"/>
        <w:szCs w:val="16"/>
      </w:rPr>
      <w:t xml:space="preserve"> of </w:t>
    </w:r>
    <w:r>
      <w:rPr>
        <w:rFonts w:ascii="Calibri" w:cs="Calibri" w:eastAsia="Calibri" w:hAnsi="Calibri"/>
        <w:color w:val="888888"/>
        <w:sz w:val="16"/>
        <w:szCs w:val="16"/>
      </w:rPr>
      <w:fldChar w:fldCharType="begin"/>
      <w:instrText xml:space="preserve">NUMPAGES</w:instrText>
      <w:fldChar w:fldCharType="separate"/>
      <w:fldChar w:fldCharType="end"/>
    </w:r>
    <w:r>
      <w:rPr>
        <w:rFonts w:ascii="Calibri" w:cs="Calibri" w:eastAsia="Calibri" w:hAnsi="Calibri"/>
        <w:color w:val="888888"/>
        <w:sz w:val="16"/>
        <w:szCs w:val="16"/>
      </w:rPr>
      <w:t xml:space="preserve">    |    Last Updated: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Calibri" w:cs="Calibri" w:eastAsia="Calibri" w:hAnsi="Calibri"/>
        <w:b/>
        <w:bCs/>
        <w:color w:val="DC2626"/>
        <w:sz w:val="16"/>
        <w:szCs w:val="16"/>
      </w:rPr>
      <w:t xml:space="preserve">EMERGENCY PLAN - [Center Name]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Preparedness Plan - Childcare Center</dc:title>
  <dc:creator>Neztio</dc:creator>
  <dc:description>Comprehensive emergency preparedness plan template for childcare centers covering 13 critical areas required by CCDBG Act, FEMA, and state licensing agencies.</dc:description>
  <cp:lastModifiedBy>Un-named</cp:lastModifiedBy>
  <cp:revision>1</cp:revision>
  <dcterms:created xsi:type="dcterms:W3CDTF">2026-03-08T21:54:34.440Z</dcterms:created>
  <dcterms:modified xsi:type="dcterms:W3CDTF">2026-03-08T21:54:34.440Z</dcterms:modified>
</cp:coreProperties>
</file>

<file path=docProps/custom.xml><?xml version="1.0" encoding="utf-8"?>
<Properties xmlns="http://schemas.openxmlformats.org/officeDocument/2006/custom-properties" xmlns:vt="http://schemas.openxmlformats.org/officeDocument/2006/docPropsVTypes"/>
</file>